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fc01ac4f74490" w:history="1">
              <w:r>
                <w:rPr>
                  <w:rStyle w:val="Hyperlink"/>
                </w:rPr>
                <w:t>中国功率器件市场研究与前景趋势分析报告（2025-2031年）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fc01ac4f74490" w:history="1">
              <w:r>
                <w:rPr>
                  <w:rStyle w:val="Hyperlink"/>
                </w:rPr>
                <w:t>中国功率器件市场研究与前景趋势分析报告（2025-2031年）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fc01ac4f74490" w:history="1">
                <w:r>
                  <w:rPr>
                    <w:rStyle w:val="Hyperlink"/>
                  </w:rPr>
                  <w:t>https://www.20087.com/1/89/GongLvQiJianHangYeQianJingFenXi.html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器件行业近年来在全球范围内受益于新能源汽车、可再生能源和数据中心等领域的快速发展。碳化硅（SiC）、氮化镓（GaN）等宽禁带半导体材料的功率器件，因其高效率、高耐压和高频率特性，成为了行业关注的焦点。然而，高昂的制造成本和成熟度不足的供应链是行业面临的挑战。</w:t>
      </w:r>
      <w:r>
        <w:rPr>
          <w:rFonts w:hint="eastAsia"/>
        </w:rPr>
        <w:br/>
      </w:r>
      <w:r>
        <w:rPr>
          <w:rFonts w:hint="eastAsia"/>
        </w:rPr>
        <w:t>　　未来，功率器件行业将更加注重技术创新和成本优化。一方面，通过材料科学和工艺技术的突破，提高宽禁带半导体材料的性能和可靠性，降低生产成本。另一方面，结合智能电网和物联网技术，开发适用于能源转换、电力分配的智能功率器件，如智能逆变器、能量回收系统，推动能源系统的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fc01ac4f74490" w:history="1">
        <w:r>
          <w:rPr>
            <w:rStyle w:val="Hyperlink"/>
          </w:rPr>
          <w:t>中国功率器件市场研究与前景趋势分析报告（2025-2031年）</w:t>
        </w:r>
      </w:hyperlink>
      <w:r>
        <w:rPr>
          <w:rFonts w:hint="eastAsia"/>
        </w:rPr>
        <w:t>》基于多年功率器件行业研究积累，结合当前市场发展现状，依托国家权威数据资源和长期市场监测数据库，对功率器件行业进行了全面调研与分析。报告详细阐述了功率器件市场规模、市场前景、发展趋势、技术现状及未来方向，重点分析了行业内主要企业的竞争格局，并通过SWOT分析揭示了功率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5fc01ac4f74490" w:history="1">
        <w:r>
          <w:rPr>
            <w:rStyle w:val="Hyperlink"/>
          </w:rPr>
          <w:t>中国功率器件市场研究与前景趋势分析报告（2025-2031年）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》为投资者提供了准确的市场现状解读，帮助预判行业前景，挖掘投资价值，同时从投资策略和营销策略等角度提出实用建议，助力投资者在功率器件行业中把握机遇、规避风险。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功率器件市场特点分析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功率器件行业发展周期特征分析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2024-2025年中国功率器件行业发展环境分析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中国功率器件行业发展经济环境分析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中国功率器件行业发展政策环境分析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一、功率器件行业政策影响分析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二、相关功率器件行业标准分析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全球功率器件行业市场运行环境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全球功率器件行业市场发展情况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一、全球功率器件行业市场供给分析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二、全球功率器件行业市场需求分析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三、全球功率器件行业主要国家地区发展情况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2025-2031年全球功率器件行业市场规模趋势预测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中国功率器件市场现状</w:t>
      </w:r>
      <w:r>
        <w:rPr>
          <w:rFonts w:hint="eastAsia"/>
        </w:rPr>
        <w:br/>
      </w:r>
      <w:r>
        <w:rPr>
          <w:rFonts w:hint="eastAsia"/>
        </w:rPr>
        <w:t>　　第二节 中国功率器件行业产量情况分析及预测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一、功率器件总体产能规模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二、2019-2024年中国功率器件行业产量统计</w:t>
      </w:r>
      <w:r>
        <w:rPr>
          <w:rFonts w:hint="eastAsia"/>
        </w:rPr>
        <w:br/>
      </w:r>
      <w:r>
        <w:rPr>
          <w:rFonts w:hint="eastAsia"/>
        </w:rPr>
        <w:t>　　　　三、功率器件行业供给区域分布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四、2025-2031年中国功率器件行业产量预测</w:t>
      </w:r>
      <w:r>
        <w:rPr>
          <w:rFonts w:hint="eastAsia"/>
        </w:rPr>
        <w:br/>
      </w:r>
      <w:r>
        <w:rPr>
          <w:rFonts w:hint="eastAsia"/>
        </w:rPr>
        <w:t>　　第三节 中国功率器件市场需求分析及预测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一、2019-2024年中国功率器件市场需求统计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二、中国功率器件市场需求特点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三、2025-2031年中国功率器件市场需求量预测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中国功率器件行业发展现状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一、2024-2025年功率器件行业品牌发展现状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二、2024-2025年功率器件行业需求市场现状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三、2024-2025年功率器件市场需求层次分析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四、2024-2025年中国功率器件市场走向分析</w:t>
      </w:r>
      <w:r>
        <w:rPr>
          <w:rFonts w:hint="eastAsia"/>
        </w:rPr>
        <w:br/>
      </w:r>
      <w:r>
        <w:rPr>
          <w:rFonts w:hint="eastAsia"/>
        </w:rPr>
        <w:t>　　第二节 中国功率器件产品技术分析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一、2024-2025年功率器件产品技术变化特点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二、2024-2025年功率器件产品市场的新技术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三、2024-2025年功率器件产品市场现状分析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中国功率器件行业存在的问题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一、2024-2025年功率器件产品市场存在的主要问题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二、2024-2025年国内功率器件产品市场的三大瓶颈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三、2024-2025年功率器件产品市场遭遇的规模难题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对中国功率器件市场的分析及思考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一、功率器件市场特点</w:t>
      </w:r>
      <w:r>
        <w:rPr>
          <w:rFonts w:hint="eastAsia"/>
        </w:rPr>
        <w:br/>
      </w:r>
      <w:r>
        <w:rPr>
          <w:rFonts w:hint="eastAsia"/>
        </w:rPr>
        <w:t>　　　　二、功率器件市场分析</w:t>
      </w:r>
      <w:r>
        <w:rPr>
          <w:rFonts w:hint="eastAsia"/>
        </w:rPr>
        <w:br/>
      </w:r>
      <w:r>
        <w:rPr>
          <w:rFonts w:hint="eastAsia"/>
        </w:rPr>
        <w:t>　　　　三、功率器件市场变化的方向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四、中国功率器件行业发展的新思路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五、对中国功率器件行业发展的思考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2019-2024年中国功率器件产品市场进出口数据分析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2019-2024年中国功率器件产品出口统计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2019-2024年中国功率器件产品进口统计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2019-2024年中国功率器件产品进出口价格对比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中国功率器件主要进口来源地及出口目的地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功率器件行业细分产品调研</w:t>
      </w:r>
      <w:r>
        <w:rPr>
          <w:rFonts w:hint="eastAsia"/>
        </w:rPr>
        <w:br/>
      </w:r>
      <w:r>
        <w:rPr>
          <w:rFonts w:hint="eastAsia"/>
        </w:rPr>
        <w:t>　　第一节 功率器件细分产品结构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2019-2024年中国功率器件行业竞争态势分析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2025年功率器件行业集中度分析</w:t>
      </w:r>
      <w:r>
        <w:rPr>
          <w:rFonts w:hint="eastAsia"/>
        </w:rPr>
        <w:br/>
      </w:r>
      <w:r>
        <w:rPr>
          <w:rFonts w:hint="eastAsia"/>
        </w:rPr>
        <w:t>　　　　一、功率器件市场集中度分析</w:t>
      </w:r>
      <w:r>
        <w:rPr>
          <w:rFonts w:hint="eastAsia"/>
        </w:rPr>
        <w:br/>
      </w:r>
      <w:r>
        <w:rPr>
          <w:rFonts w:hint="eastAsia"/>
        </w:rPr>
        <w:t>　　　　二、功率器件企业分布区域集中度分析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三、功率器件区域消费集中度分析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2019-2024年功率器件主要企业竞争力分析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一、功率器件行业竞争分析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二、中外功率器件产品竞争分析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三、国内功率器件行业重点企业发展动向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功率器件上游产业发展分析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功率器件下游产业发展分析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提高功率器件企业竞争力的策略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一、提高中国功率器件企业核心竞争力的对策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二、功率器件企业提升竞争力的主要方向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三、影响功率器件企业核心竞争力的因素及提升途径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四、提高功率器件企业竞争力的策略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对中国功率器件品牌的战略思考</w:t>
      </w:r>
      <w:r>
        <w:rPr>
          <w:rFonts w:hint="eastAsia"/>
        </w:rPr>
        <w:br/>
      </w:r>
      <w:r>
        <w:rPr>
          <w:rFonts w:hint="eastAsia"/>
        </w:rPr>
        <w:t>　　　　一、功率器件实施品牌战略的意义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二、功率器件企业品牌的现状分析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三、中国功率器件企业的品牌战略</w:t>
      </w:r>
      <w:r>
        <w:rPr>
          <w:rFonts w:hint="eastAsia"/>
        </w:rPr>
        <w:br/>
      </w:r>
      <w:r>
        <w:rPr>
          <w:rFonts w:hint="eastAsia"/>
        </w:rPr>
        <w:t>　　　　四、功率器件品牌战略管理的策略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2025-2031年功率器件市场前景分析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2025-2031年功率器件行业发展趋势预测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影响功率器件行业发展的主要因素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一、2025年影响功率器件行业运行的有利因素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二、2025年影响功率器件行业运行的稳定因素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三、2025年影响功率器件行业运行的不利因素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四、2025年中国功率器件行业发展面临的挑战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五、2025年中国功率器件行业发展面临的机遇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功率器件行业投资风险预警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一、2025年功率器件行业市场风险及控制策略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二、2025年功率器件行业政策风险及控制策略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三、2025年功率器件行业经营风险及控制策略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四、2025年功率器件同业竞争风险及控制策略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五、2025年功率器件行业其他风险及控制策略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功率器件市场研究结论</w:t>
      </w:r>
      <w:r>
        <w:rPr>
          <w:rFonts w:hint="eastAsia"/>
        </w:rPr>
        <w:br/>
      </w:r>
      <w:r>
        <w:rPr>
          <w:rFonts w:hint="eastAsia"/>
        </w:rPr>
        <w:t>　　第二节 功率器件子行业研究结论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中^智^林：功率器件市场发展建议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功率器件行业历程</w:t>
      </w:r>
      <w:r>
        <w:rPr>
          <w:rFonts w:hint="eastAsia"/>
        </w:rPr>
        <w:br/>
      </w:r>
      <w:r>
        <w:rPr>
          <w:rFonts w:hint="eastAsia"/>
        </w:rPr>
        <w:t>　　图表 功率器件行业生命周期</w:t>
      </w:r>
      <w:r>
        <w:rPr>
          <w:rFonts w:hint="eastAsia"/>
        </w:rPr>
        <w:br/>
      </w:r>
      <w:r>
        <w:rPr>
          <w:rFonts w:hint="eastAsia"/>
        </w:rPr>
        <w:t>　　图表 功率器件行业产业链分析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2019-2024年功率器件行业市场容量分析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2019-2024年中国功率器件行业产量及增长趋势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2019-2024年中国功率器件市场需求量及增速统计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2024年中国功率器件行业需求领域分布格局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2019-2024年中国功率器件出口数量分析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2024年中国功率器件进口国家及地区分析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2024年中国功率器件出口国家及地区分析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2019-2024年中国功率器件行业企业平均规模情况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2025-2031年中国功率器件市场容量预测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2025-2031年中国功率器件市场规模预测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2025-2031年中国功率器件发展趋势预测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fc01ac4f74490" w:history="1">
        <w:r>
          <w:rPr>
            <w:rStyle w:val="Hyperlink"/>
          </w:rPr>
          <w:t>中国功率器件市场研究与前景趋势分析报告（2025-2031年）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fc01ac4f74490" w:history="1">
        <w:r>
          <w:rPr>
            <w:rStyle w:val="Hyperlink"/>
          </w:rPr>
          <w:t>https://www.20087.com/1/89/GongLvQiJianHangYeQianJingFenXi.html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热点：功率器件和芯片区别、功率器件公司排名、高压DCDC、功率器件分类、功率方向元件有哪些、功率器件用的主要是什么半导体材料、大功率igbt模块好坏判断、功率器件设计报告、功率器件的分类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69d341b384e0a" w:history="1">
      <w:r>
        <w:rPr>
          <w:rStyle w:val="Hyperlink"/>
        </w:rPr>
        <w:t>中国功率器件市场研究与前景趋势分析报告（2025-2031年）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ongLvQiJianHangYeQianJingFenXi.html" TargetMode="External" Id="R115fc01ac4f7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ongLvQiJianHangYeQianJingFenXi.html" TargetMode="External" Id="Rd3369d341b38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2024-08-28T05:11:00Z</dcterms:created>
  <dcterms:modified xsi:type="dcterms:W3CDTF">2024-08-28T06:11:00Z</dcterms:modified>
  <dc:subject>中国功率器件市场研究与前景趋势分析报告（2025-2031年）</dc:subject>
  <dc:title>中国功率器件市场研究与前景趋势分析报告（2025-2031年）</dc:title>
  <cp:keywords>中国功率器件市场研究与前景趋势分析报告（2025-2031年）</cp:keywords>
  <dc:description>中国功率器件市场研究与前景趋势分析报告（2025-2031年）</dc:description>
</cp:coreProperties>
</file>