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a8c5b14294b08" w:history="1">
              <w:r>
                <w:rPr>
                  <w:rStyle w:val="Hyperlink"/>
                </w:rPr>
                <w:t>2023-2029年中国气腿式凿岩机行业现状调研与趋势分析报告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a8c5b14294b08" w:history="1">
              <w:r>
                <w:rPr>
                  <w:rStyle w:val="Hyperlink"/>
                </w:rPr>
                <w:t>2023-2029年中国气腿式凿岩机行业现状调研与趋势分析报告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a8c5b14294b08" w:history="1">
                <w:r>
                  <w:rPr>
                    <w:rStyle w:val="Hyperlink"/>
                  </w:rPr>
                  <w:t>https://www.20087.com/1/29/QiTuiShiZaoYanJiDeFaZhanQuShi.html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式凿岩机是一种用于矿山、隧道和基础设施建设中的凿岩设备，通过压缩空气驱动，具备高效、灵活的特点。近年来，随着基础设施建设和矿业开发的快速发展，气腿式凿岩机的市场需求持续增长。气腿式凿岩机的性能和效率直接影响工程建设的进度和质量。企业通过不断改进设备设计和生产工艺，提升气腿式凿岩机的自动化程度和操作便捷性。</w:t>
      </w:r>
      <w:r>
        <w:rPr>
          <w:rFonts w:hint="eastAsia"/>
        </w:rPr>
        <w:br/>
      </w:r>
      <w:r>
        <w:rPr>
          <w:rFonts w:hint="eastAsia"/>
        </w:rPr>
        <w:t>　　未来，气腿式凿岩机的发展将更加注重技术创新和智能化。通过引入先进的控制系统、传感器技术和人工智能技术，实现气腿式凿岩机的智能控制和精准操作，提高凿岩效率和安全性。此外，气腿式凿岩机的应用领域将进一步拓展，特别是在复杂地质条件和高难度工程中。企业将通过跨界合作和市场细分，开发针对不同应用场景的定制化气腿式凿岩机产品，提升市场竞争力。同时，气腿式凿岩机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a8c5b14294b08" w:history="1">
        <w:r>
          <w:rPr>
            <w:rStyle w:val="Hyperlink"/>
          </w:rPr>
          <w:t>2023-2029年中国气腿式凿岩机行业现状调研与趋势分析报告</w:t>
        </w:r>
      </w:hyperlink>
      <w:r>
        <w:rPr>
          <w:rFonts w:hint="eastAsia"/>
        </w:rPr>
        <w:t>》基于权威数据资源与长期监测数据，全面分析了气腿式凿岩机行业现状、市场需求、市场规模及产业链结构。气腿式凿岩机报告探讨了价格变动、细分市场特征以及市场前景，并对未来发展趋势进行了科学预测。同时，气腿式凿岩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中国气腿式凿岩机行业概况</w:t>
      </w:r>
      <w:r>
        <w:rPr>
          <w:rFonts w:hint="eastAsia"/>
        </w:rPr>
        <w:br/>
      </w:r>
      <w:r>
        <w:rPr>
          <w:rFonts w:hint="eastAsia"/>
        </w:rPr>
        <w:t>第一章 报告速览</w:t>
      </w:r>
      <w:r>
        <w:rPr>
          <w:rFonts w:hint="eastAsia"/>
        </w:rPr>
        <w:br/>
      </w:r>
      <w:r>
        <w:rPr>
          <w:rFonts w:hint="eastAsia"/>
        </w:rPr>
        <w:t>　　　　一、中国气腿式凿岩机行业地区生产情况</w:t>
      </w:r>
      <w:r>
        <w:rPr>
          <w:rFonts w:hint="eastAsia"/>
        </w:rPr>
        <w:br/>
      </w:r>
      <w:r>
        <w:rPr>
          <w:rFonts w:hint="eastAsia"/>
        </w:rPr>
        <w:t>　　　　二、中国气腿式凿岩机行业地区市场规模分布</w:t>
      </w:r>
      <w:r>
        <w:rPr>
          <w:rFonts w:hint="eastAsia"/>
        </w:rPr>
        <w:br/>
      </w:r>
      <w:r>
        <w:rPr>
          <w:rFonts w:hint="eastAsia"/>
        </w:rPr>
        <w:t>　　　　三、2023年中国气腿式凿岩机行业地区市场规模分布预测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中外气腿式凿岩机行业发展状况比较</w:t>
      </w:r>
      <w:r>
        <w:rPr>
          <w:rFonts w:hint="eastAsia"/>
        </w:rPr>
        <w:br/>
      </w:r>
      <w:r>
        <w:rPr>
          <w:rFonts w:hint="eastAsia"/>
        </w:rPr>
        <w:t>　　第一节 中国气腿式凿岩机行业地区发展状况</w:t>
      </w:r>
      <w:r>
        <w:rPr>
          <w:rFonts w:hint="eastAsia"/>
        </w:rPr>
        <w:br/>
      </w:r>
      <w:r>
        <w:rPr>
          <w:rFonts w:hint="eastAsia"/>
        </w:rPr>
        <w:t>　　　　一、中国气腿式凿岩机行业地区市场规模分布</w:t>
      </w:r>
      <w:r>
        <w:rPr>
          <w:rFonts w:hint="eastAsia"/>
        </w:rPr>
        <w:br/>
      </w:r>
      <w:r>
        <w:rPr>
          <w:rFonts w:hint="eastAsia"/>
        </w:rPr>
        <w:t>　　　　二、2023年中国气腿式凿岩机行业地区市场规模分布预测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2023-2029年中国气腿式凿岩机行业发展环境展望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三、所属行业进出口贸易历史变动轨迹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2023-2029年气腿式凿岩机行业相关经济指标预测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一、2023-2029年工业经济相关指标预测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（一）工业经济相关指标历史变化情况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（二）2023-2029年工业经济相关指标预测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二、2023-2029年机械行业相关指标预测</w:t>
      </w:r>
      <w:r>
        <w:rPr>
          <w:rFonts w:hint="eastAsia"/>
        </w:rPr>
        <w:br/>
      </w:r>
      <w:r>
        <w:rPr>
          <w:rFonts w:hint="eastAsia"/>
        </w:rPr>
        <w:t>　　　　　　（一）机械行业相关指标历史变化情况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（二）2023-2029年机械行业相关指标预测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2023-2029年气腿式凿岩机行业供需态势展望</w:t>
      </w:r>
      <w:r>
        <w:rPr>
          <w:rFonts w:hint="eastAsia"/>
        </w:rPr>
        <w:br/>
      </w:r>
      <w:r>
        <w:rPr>
          <w:rFonts w:hint="eastAsia"/>
        </w:rPr>
        <w:t>第四章 2023-2029年气腿式凿岩机行业供给态势展望</w:t>
      </w:r>
      <w:r>
        <w:rPr>
          <w:rFonts w:hint="eastAsia"/>
        </w:rPr>
        <w:br/>
      </w:r>
      <w:r>
        <w:rPr>
          <w:rFonts w:hint="eastAsia"/>
        </w:rPr>
        <w:t>　　第一节 气腿式凿岩机行业历史供给状况综述</w:t>
      </w:r>
      <w:r>
        <w:rPr>
          <w:rFonts w:hint="eastAsia"/>
        </w:rPr>
        <w:br/>
      </w:r>
      <w:r>
        <w:rPr>
          <w:rFonts w:hint="eastAsia"/>
        </w:rPr>
        <w:t>　　第二节 2023-2029年气腿式凿岩机供给总量预测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2023-2029年气腿式凿岩机行业需求态势展望</w:t>
      </w:r>
      <w:r>
        <w:rPr>
          <w:rFonts w:hint="eastAsia"/>
        </w:rPr>
        <w:br/>
      </w:r>
      <w:r>
        <w:rPr>
          <w:rFonts w:hint="eastAsia"/>
        </w:rPr>
        <w:t>　　第一节 气腿式凿岩机行业历史需求状况综述</w:t>
      </w:r>
      <w:r>
        <w:rPr>
          <w:rFonts w:hint="eastAsia"/>
        </w:rPr>
        <w:br/>
      </w:r>
      <w:r>
        <w:rPr>
          <w:rFonts w:hint="eastAsia"/>
        </w:rPr>
        <w:t>　　第二节 2023-2029年气腿式凿岩机需求总量预测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2023-2029年气腿式凿岩机相关行业影响展望</w:t>
      </w:r>
      <w:r>
        <w:rPr>
          <w:rFonts w:hint="eastAsia"/>
        </w:rPr>
        <w:br/>
      </w:r>
      <w:r>
        <w:rPr>
          <w:rFonts w:hint="eastAsia"/>
        </w:rPr>
        <w:t>第六章 2023-2029年煤矿开采行业发展的影响展望</w:t>
      </w:r>
      <w:r>
        <w:rPr>
          <w:rFonts w:hint="eastAsia"/>
        </w:rPr>
        <w:br/>
      </w:r>
      <w:r>
        <w:rPr>
          <w:rFonts w:hint="eastAsia"/>
        </w:rPr>
        <w:t>　　第一节 煤矿开采行业发展状况</w:t>
      </w:r>
      <w:r>
        <w:rPr>
          <w:rFonts w:hint="eastAsia"/>
        </w:rPr>
        <w:br/>
      </w:r>
      <w:r>
        <w:rPr>
          <w:rFonts w:hint="eastAsia"/>
        </w:rPr>
        <w:t>　　　　一、煤矿开采行业整体发展现状</w:t>
      </w:r>
      <w:r>
        <w:rPr>
          <w:rFonts w:hint="eastAsia"/>
        </w:rPr>
        <w:br/>
      </w:r>
      <w:r>
        <w:rPr>
          <w:rFonts w:hint="eastAsia"/>
        </w:rPr>
        <w:t>　　　　二、煤矿开采行业相关供给指标</w:t>
      </w:r>
      <w:r>
        <w:rPr>
          <w:rFonts w:hint="eastAsia"/>
        </w:rPr>
        <w:br/>
      </w:r>
      <w:r>
        <w:rPr>
          <w:rFonts w:hint="eastAsia"/>
        </w:rPr>
        <w:t>　　第二节 影响煤矿开采行业发展的主要因素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一、行业管理弱化问题依然突出</w:t>
      </w:r>
      <w:r>
        <w:rPr>
          <w:rFonts w:hint="eastAsia"/>
        </w:rPr>
        <w:br/>
      </w:r>
      <w:r>
        <w:rPr>
          <w:rFonts w:hint="eastAsia"/>
        </w:rPr>
        <w:t>　　　　二、行业生产力总体水平低</w:t>
      </w:r>
      <w:r>
        <w:rPr>
          <w:rFonts w:hint="eastAsia"/>
        </w:rPr>
        <w:br/>
      </w:r>
      <w:r>
        <w:rPr>
          <w:rFonts w:hint="eastAsia"/>
        </w:rPr>
        <w:t>　　　　三、环境压力越来越大</w:t>
      </w:r>
      <w:r>
        <w:rPr>
          <w:rFonts w:hint="eastAsia"/>
        </w:rPr>
        <w:br/>
      </w:r>
      <w:r>
        <w:rPr>
          <w:rFonts w:hint="eastAsia"/>
        </w:rPr>
        <w:t>　　　　四、企业成本增长过快，气腿式凿岩机所属行业盈利能力下降</w:t>
      </w:r>
      <w:r>
        <w:rPr>
          <w:rFonts w:hint="eastAsia"/>
        </w:rPr>
        <w:br/>
      </w:r>
      <w:r>
        <w:rPr>
          <w:rFonts w:hint="eastAsia"/>
        </w:rPr>
        <w:t>　　第三节 2023-2029年煤矿开采行业发展态势展望</w:t>
      </w:r>
      <w:r>
        <w:rPr>
          <w:rFonts w:hint="eastAsia"/>
        </w:rPr>
        <w:br/>
      </w:r>
      <w:r>
        <w:rPr>
          <w:rFonts w:hint="eastAsia"/>
        </w:rPr>
        <w:t>　　　　一、2023-2029年煤矿开采行业发展态势展望</w:t>
      </w:r>
      <w:r>
        <w:rPr>
          <w:rFonts w:hint="eastAsia"/>
        </w:rPr>
        <w:br/>
      </w:r>
      <w:r>
        <w:rPr>
          <w:rFonts w:hint="eastAsia"/>
        </w:rPr>
        <w:t>　　　　二、2023-2029年煤矿开采行业供给指标预测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2023-2029年冶金行业发展的影响展望</w:t>
      </w:r>
      <w:r>
        <w:rPr>
          <w:rFonts w:hint="eastAsia"/>
        </w:rPr>
        <w:br/>
      </w:r>
      <w:r>
        <w:rPr>
          <w:rFonts w:hint="eastAsia"/>
        </w:rPr>
        <w:t>　　第一节 冶金行业发展状况</w:t>
      </w:r>
      <w:r>
        <w:rPr>
          <w:rFonts w:hint="eastAsia"/>
        </w:rPr>
        <w:br/>
      </w:r>
      <w:r>
        <w:rPr>
          <w:rFonts w:hint="eastAsia"/>
        </w:rPr>
        <w:t>　　　　一、冶金行业整体发展现状</w:t>
      </w:r>
      <w:r>
        <w:rPr>
          <w:rFonts w:hint="eastAsia"/>
        </w:rPr>
        <w:br/>
      </w:r>
      <w:r>
        <w:rPr>
          <w:rFonts w:hint="eastAsia"/>
        </w:rPr>
        <w:t>　　　　二、冶金矿山开采行业发展状况</w:t>
      </w:r>
      <w:r>
        <w:rPr>
          <w:rFonts w:hint="eastAsia"/>
        </w:rPr>
        <w:br/>
      </w:r>
      <w:r>
        <w:rPr>
          <w:rFonts w:hint="eastAsia"/>
        </w:rPr>
        <w:t>　　第二节 影响冶金行业发展的主要因素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2023-2029年冶金行业发展态势展望</w:t>
      </w:r>
      <w:r>
        <w:rPr>
          <w:rFonts w:hint="eastAsia"/>
        </w:rPr>
        <w:br/>
      </w:r>
      <w:r>
        <w:rPr>
          <w:rFonts w:hint="eastAsia"/>
        </w:rPr>
        <w:t>　　　　一、2023-2029年冶金行业发展态势展望</w:t>
      </w:r>
      <w:r>
        <w:rPr>
          <w:rFonts w:hint="eastAsia"/>
        </w:rPr>
        <w:br/>
      </w:r>
      <w:r>
        <w:rPr>
          <w:rFonts w:hint="eastAsia"/>
        </w:rPr>
        <w:t>　　　　二、2023-2029年冶金矿山开采行业发展态势展望</w:t>
      </w:r>
      <w:r>
        <w:rPr>
          <w:rFonts w:hint="eastAsia"/>
        </w:rPr>
        <w:br/>
      </w:r>
      <w:r>
        <w:rPr>
          <w:rFonts w:hint="eastAsia"/>
        </w:rPr>
        <w:t>　　第四节 2023-2029年冶金行业发展的影响展望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2023-2029年气腿式凿岩机行业竞争态势展望</w:t>
      </w:r>
      <w:r>
        <w:rPr>
          <w:rFonts w:hint="eastAsia"/>
        </w:rPr>
        <w:br/>
      </w:r>
      <w:r>
        <w:rPr>
          <w:rFonts w:hint="eastAsia"/>
        </w:rPr>
        <w:t>第八章 2018-2023年气腿式凿岩机重点企业发展</w:t>
      </w:r>
      <w:r>
        <w:rPr>
          <w:rFonts w:hint="eastAsia"/>
        </w:rPr>
        <w:br/>
      </w:r>
      <w:r>
        <w:rPr>
          <w:rFonts w:hint="eastAsia"/>
        </w:rPr>
        <w:t>　　第一节 浙江开山集团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第二节 天水风动机械有限责任公司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第三节 (中^智林)浙江红五环机械有限公司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气腿式凿岩机行业历程</w:t>
      </w:r>
      <w:r>
        <w:rPr>
          <w:rFonts w:hint="eastAsia"/>
        </w:rPr>
        <w:br/>
      </w:r>
      <w:r>
        <w:rPr>
          <w:rFonts w:hint="eastAsia"/>
        </w:rPr>
        <w:t>　　图表 气腿式凿岩机行业生命周期</w:t>
      </w:r>
      <w:r>
        <w:rPr>
          <w:rFonts w:hint="eastAsia"/>
        </w:rPr>
        <w:br/>
      </w:r>
      <w:r>
        <w:rPr>
          <w:rFonts w:hint="eastAsia"/>
        </w:rPr>
        <w:t>　　图表 气腿式凿岩机行业产业链分析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2018-2023年气腿式凿岩机行业市场容量分析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气腿式凿岩机行业动态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2023年中国气腿式凿岩机行业需求领域分布格局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2023年中国气腿式凿岩机进口国家及地区分析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2023年中国气腿式凿岩机出口国家及地区分析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2018-2023年中国气腿式凿岩机行业企业平均规模情况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2023-2029年中国气腿式凿岩机行业产能预测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2023-2029年中国气腿式凿岩机行业产量预测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2023-2029年中国气腿式凿岩机市场需求量预测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2023-2029年中国气腿式凿岩机行业供需平衡预测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2023-2029年中国气腿式凿岩机行业风险分析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2023-2029年中国气腿式凿岩机行业市场容量预测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2023-2029年中国气腿式凿岩机行业市场规模预测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2023-2029年中国气腿式凿岩机市场前景分析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2023-2029年中国气腿式凿岩机行业发展趋势预测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a8c5b14294b08" w:history="1">
        <w:r>
          <w:rPr>
            <w:rStyle w:val="Hyperlink"/>
          </w:rPr>
          <w:t>2023-2029年中国气腿式凿岩机行业现状调研与趋势分析报告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a8c5b14294b08" w:history="1">
        <w:r>
          <w:rPr>
            <w:rStyle w:val="Hyperlink"/>
          </w:rPr>
          <w:t>https://www.20087.com/1/29/QiTuiShiZaoYanJiDeFaZhanQuShi.html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28c83691848cd" w:history="1">
      <w:r>
        <w:rPr>
          <w:rStyle w:val="Hyperlink"/>
        </w:rPr>
        <w:t>2023-2029年中国气腿式凿岩机行业现状调研与趋势分析报告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TuiShiZaoYanJiDeFaZhanQuShi.html" TargetMode="External" Id="Ra90a8c5b1429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TuiShiZaoYanJiDeFaZhanQuShi.html" TargetMode="External" Id="R30528c836918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2023-05-13T04:38:00Z</dcterms:created>
  <dcterms:modified xsi:type="dcterms:W3CDTF">2023-05-13T05:38:00Z</dcterms:modified>
  <dc:subject>2023-2029年中国气腿式凿岩机行业现状调研与趋势分析报告</dc:subject>
  <dc:title>2023-2029年中国气腿式凿岩机行业现状调研与趋势分析报告</dc:title>
  <cp:keywords>2023-2029年中国气腿式凿岩机行业现状调研与趋势分析报告</cp:keywords>
  <dc:description>2023-2029年中国气腿式凿岩机行业现状调研与趋势分析报告</dc:description>
</cp:coreProperties>
</file>