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65ef2e1874762" w:history="1">
              <w:r>
                <w:rPr>
                  <w:rStyle w:val="Hyperlink"/>
                </w:rPr>
                <w:t>2025年版中国集装箱正面吊市场现状调研与发展趋势分析报告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65ef2e1874762" w:history="1">
              <w:r>
                <w:rPr>
                  <w:rStyle w:val="Hyperlink"/>
                </w:rPr>
                <w:t>2025年版中国集装箱正面吊市场现状调研与发展趋势分析报告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65ef2e1874762" w:history="1">
                <w:r>
                  <w:rPr>
                    <w:rStyle w:val="Hyperlink"/>
                  </w:rPr>
                  <w:t>https://www.20087.com/M_JiXieJiDian/91/JiZhuangXiangZhengMianDiaoDeXianZhuangHeFaZhanQuShi.html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正面吊是港口和物流中心的关键设备，用于装卸和堆叠集装箱，近年来随着全球贸易量的增加，其需求和技术创新持续增长。正面吊的自动化和智能化程度不断提高，以提升作业效率和安全性。环保标准的提升也促使制造商研发更加节能和低排放的设备。同时，远程监控和数据分析技术的应用，使得设备维护和管理更加高效。</w:t>
      </w:r>
      <w:r>
        <w:rPr>
          <w:rFonts w:hint="eastAsia"/>
        </w:rPr>
        <w:br/>
      </w:r>
      <w:r>
        <w:rPr>
          <w:rFonts w:hint="eastAsia"/>
        </w:rPr>
        <w:t>　　未来，集装箱正面吊行业将朝着更加自动化、智能化和环保的方向发展。自动化正面吊将配备更先进的传感器和机器视觉系统，实现无人操作，提高港口的吞吐能力和安全性。AI和大数据分析将优化设备的调度和维护，减少停机时间和运营成本。此外，随着绿色物流的推进，电动和混合动力正面吊将逐渐取代传统柴油发动机，减少碳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65ef2e1874762" w:history="1">
        <w:r>
          <w:rPr>
            <w:rStyle w:val="Hyperlink"/>
          </w:rPr>
          <w:t>2025年版中国集装箱正面吊市场现状调研与发展趋势分析报告</w:t>
        </w:r>
      </w:hyperlink>
      <w:r>
        <w:rPr>
          <w:rFonts w:hint="eastAsia"/>
        </w:rPr>
        <w:t>》全面梳理了集装箱正面吊产业链，结合市场需求和市场规模等数据，深入剖析集装箱正面吊行业现状。报告详细探讨了集装箱正面吊市场竞争格局，重点关注重点企业及其品牌影响力，并分析了集装箱正面吊价格机制和细分市场特征。通过对集装箱正面吊技术现状及未来方向的评估，报告展望了集装箱正面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2025年世界集装箱正面吊行业发展态势分析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2025年世界集装箱正面吊市场发展状况分析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一、世界集装箱正面吊行业特点分析</w:t>
      </w:r>
      <w:r>
        <w:rPr>
          <w:rFonts w:hint="eastAsia"/>
        </w:rPr>
        <w:br/>
      </w:r>
      <w:r>
        <w:rPr>
          <w:rFonts w:hint="eastAsia"/>
        </w:rPr>
        <w:t>　　　　二、世界集装箱正面吊市场需求分析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2025年全球集装箱正面吊市场分析</w:t>
      </w:r>
      <w:r>
        <w:rPr>
          <w:rFonts w:hint="eastAsia"/>
        </w:rPr>
        <w:br/>
      </w:r>
      <w:r>
        <w:rPr>
          <w:rFonts w:hint="eastAsia"/>
        </w:rPr>
        <w:t>　　　　一、2025年全球集装箱正面吊需求分析</w:t>
      </w:r>
      <w:r>
        <w:rPr>
          <w:rFonts w:hint="eastAsia"/>
        </w:rPr>
        <w:br/>
      </w:r>
      <w:r>
        <w:rPr>
          <w:rFonts w:hint="eastAsia"/>
        </w:rPr>
        <w:t>　　　　二、2025年全球集装箱正面吊产销分析</w:t>
      </w:r>
      <w:r>
        <w:rPr>
          <w:rFonts w:hint="eastAsia"/>
        </w:rPr>
        <w:br/>
      </w:r>
      <w:r>
        <w:rPr>
          <w:rFonts w:hint="eastAsia"/>
        </w:rPr>
        <w:t>　　　　三、2025年中外集装箱正面吊市场对比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中国集装箱正面吊行业发展概况分析</w:t>
      </w:r>
      <w:r>
        <w:rPr>
          <w:rFonts w:hint="eastAsia"/>
        </w:rPr>
        <w:br/>
      </w:r>
      <w:r>
        <w:rPr>
          <w:rFonts w:hint="eastAsia"/>
        </w:rPr>
        <w:t>　　第一节 中国集装箱正面吊行业发展总体概况</w:t>
      </w:r>
      <w:r>
        <w:rPr>
          <w:rFonts w:hint="eastAsia"/>
        </w:rPr>
        <w:br/>
      </w:r>
      <w:r>
        <w:rPr>
          <w:rFonts w:hint="eastAsia"/>
        </w:rPr>
        <w:t>　　第二节 中国集装箱正面吊产业发展成就</w:t>
      </w:r>
      <w:r>
        <w:rPr>
          <w:rFonts w:hint="eastAsia"/>
        </w:rPr>
        <w:br/>
      </w:r>
      <w:r>
        <w:rPr>
          <w:rFonts w:hint="eastAsia"/>
        </w:rPr>
        <w:t>　　第三节 中国集装箱正面吊行业发展前景简析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金融危机下集装箱正面吊行业宏观经济环境分析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1）警惕世界经济复苏的脆弱性</w:t>
      </w:r>
      <w:r>
        <w:rPr>
          <w:rFonts w:hint="eastAsia"/>
        </w:rPr>
        <w:br/>
      </w:r>
      <w:r>
        <w:rPr>
          <w:rFonts w:hint="eastAsia"/>
        </w:rPr>
        <w:t>　　　　2） 融 资困难不可低估</w:t>
      </w:r>
      <w:r>
        <w:rPr>
          <w:rFonts w:hint="eastAsia"/>
        </w:rPr>
        <w:br/>
      </w:r>
      <w:r>
        <w:rPr>
          <w:rFonts w:hint="eastAsia"/>
        </w:rPr>
        <w:t>　　　　3）高失业和通胀压力渐增的双重困难</w:t>
      </w:r>
      <w:r>
        <w:rPr>
          <w:rFonts w:hint="eastAsia"/>
        </w:rPr>
        <w:br/>
      </w:r>
      <w:r>
        <w:rPr>
          <w:rFonts w:hint="eastAsia"/>
        </w:rPr>
        <w:t>　　　　4）国际贸易竞争加剧</w:t>
      </w:r>
      <w:r>
        <w:rPr>
          <w:rFonts w:hint="eastAsia"/>
        </w:rPr>
        <w:br/>
      </w:r>
      <w:r>
        <w:rPr>
          <w:rFonts w:hint="eastAsia"/>
        </w:rPr>
        <w:t>　　　　5）贸易保护主义日趋严重和复杂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2025年集装箱正面吊产业相关行业发展概况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1）生产消费创历史新高，结构发生变化</w:t>
      </w:r>
      <w:r>
        <w:rPr>
          <w:rFonts w:hint="eastAsia"/>
        </w:rPr>
        <w:br/>
      </w:r>
      <w:r>
        <w:rPr>
          <w:rFonts w:hint="eastAsia"/>
        </w:rPr>
        <w:t>　　　　2）钢材市场震荡频繁，价格低位运行</w:t>
      </w:r>
      <w:r>
        <w:rPr>
          <w:rFonts w:hint="eastAsia"/>
        </w:rPr>
        <w:br/>
      </w:r>
      <w:r>
        <w:rPr>
          <w:rFonts w:hint="eastAsia"/>
        </w:rPr>
        <w:t>　　　　3）国际市场需求萎缩，出口大幅下降</w:t>
      </w:r>
      <w:r>
        <w:rPr>
          <w:rFonts w:hint="eastAsia"/>
        </w:rPr>
        <w:br/>
      </w:r>
      <w:r>
        <w:rPr>
          <w:rFonts w:hint="eastAsia"/>
        </w:rPr>
        <w:t>　　　　4）行业扭转亏损局面，企业效益改观</w:t>
      </w:r>
      <w:r>
        <w:rPr>
          <w:rFonts w:hint="eastAsia"/>
        </w:rPr>
        <w:br/>
      </w:r>
      <w:r>
        <w:rPr>
          <w:rFonts w:hint="eastAsia"/>
        </w:rPr>
        <w:t>　　　　5）淘汰落后钢铁产能，固定资产投资维持上年水平</w:t>
      </w:r>
      <w:r>
        <w:rPr>
          <w:rFonts w:hint="eastAsia"/>
        </w:rPr>
        <w:br/>
      </w:r>
      <w:r>
        <w:rPr>
          <w:rFonts w:hint="eastAsia"/>
        </w:rPr>
        <w:t>　　　　6）发展循环经济，节能减排效果显著</w:t>
      </w:r>
      <w:r>
        <w:rPr>
          <w:rFonts w:hint="eastAsia"/>
        </w:rPr>
        <w:br/>
      </w:r>
      <w:r>
        <w:rPr>
          <w:rFonts w:hint="eastAsia"/>
        </w:rPr>
        <w:t>　　　　7）推出钢材期货，市场功能初步显现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1）总量过剩矛盾突出</w:t>
      </w:r>
      <w:r>
        <w:rPr>
          <w:rFonts w:hint="eastAsia"/>
        </w:rPr>
        <w:br/>
      </w:r>
      <w:r>
        <w:rPr>
          <w:rFonts w:hint="eastAsia"/>
        </w:rPr>
        <w:t>　　　　2）兼并重组仍存障碍</w:t>
      </w:r>
      <w:r>
        <w:rPr>
          <w:rFonts w:hint="eastAsia"/>
        </w:rPr>
        <w:br/>
      </w:r>
      <w:r>
        <w:rPr>
          <w:rFonts w:hint="eastAsia"/>
        </w:rPr>
        <w:t>　　　　3）淘汰落后产能难度加大</w:t>
      </w:r>
      <w:r>
        <w:rPr>
          <w:rFonts w:hint="eastAsia"/>
        </w:rPr>
        <w:br/>
      </w:r>
      <w:r>
        <w:rPr>
          <w:rFonts w:hint="eastAsia"/>
        </w:rPr>
        <w:t>　　　　四、行业新动态及其对集装箱正面吊行业的影响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五、行业竞争状况及其对集装箱正面吊行业的意义</w:t>
      </w:r>
      <w:r>
        <w:rPr>
          <w:rFonts w:hint="eastAsia"/>
        </w:rPr>
        <w:br/>
      </w:r>
      <w:r>
        <w:rPr>
          <w:rFonts w:hint="eastAsia"/>
        </w:rPr>
        <w:t>　　　　1）产能进一步整合，“米塔尔效应”充分显现。</w:t>
      </w:r>
      <w:r>
        <w:rPr>
          <w:rFonts w:hint="eastAsia"/>
        </w:rPr>
        <w:br/>
      </w:r>
      <w:r>
        <w:rPr>
          <w:rFonts w:hint="eastAsia"/>
        </w:rPr>
        <w:t>　　　　2）铁矿石企业加速整合</w:t>
      </w:r>
      <w:r>
        <w:rPr>
          <w:rFonts w:hint="eastAsia"/>
        </w:rPr>
        <w:br/>
      </w:r>
      <w:r>
        <w:rPr>
          <w:rFonts w:hint="eastAsia"/>
        </w:rPr>
        <w:t>　　　　3）海运竞争成为新焦点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1）集装箱运输发展的初始阶段（19世纪初~1966年）</w:t>
      </w:r>
      <w:r>
        <w:rPr>
          <w:rFonts w:hint="eastAsia"/>
        </w:rPr>
        <w:br/>
      </w:r>
      <w:r>
        <w:rPr>
          <w:rFonts w:hint="eastAsia"/>
        </w:rPr>
        <w:t>　　　　2）集装箱运输的发展阶段（1967年~1983年）</w:t>
      </w:r>
      <w:r>
        <w:rPr>
          <w:rFonts w:hint="eastAsia"/>
        </w:rPr>
        <w:br/>
      </w:r>
      <w:r>
        <w:rPr>
          <w:rFonts w:hint="eastAsia"/>
        </w:rPr>
        <w:t>　　　　3）集装箱运输的成熟阶段（1984年以后）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1）高效益的运输方式</w:t>
      </w:r>
      <w:r>
        <w:rPr>
          <w:rFonts w:hint="eastAsia"/>
        </w:rPr>
        <w:br/>
      </w:r>
      <w:r>
        <w:rPr>
          <w:rFonts w:hint="eastAsia"/>
        </w:rPr>
        <w:t>　　　　2）高效率的运输方式</w:t>
      </w:r>
      <w:r>
        <w:rPr>
          <w:rFonts w:hint="eastAsia"/>
        </w:rPr>
        <w:br/>
      </w:r>
      <w:r>
        <w:rPr>
          <w:rFonts w:hint="eastAsia"/>
        </w:rPr>
        <w:t>　　　　3）高投资的运输方式</w:t>
      </w:r>
      <w:r>
        <w:rPr>
          <w:rFonts w:hint="eastAsia"/>
        </w:rPr>
        <w:br/>
      </w:r>
      <w:r>
        <w:rPr>
          <w:rFonts w:hint="eastAsia"/>
        </w:rPr>
        <w:t>　　　　4）高协作的运输方式</w:t>
      </w:r>
      <w:r>
        <w:rPr>
          <w:rFonts w:hint="eastAsia"/>
        </w:rPr>
        <w:br/>
      </w:r>
      <w:r>
        <w:rPr>
          <w:rFonts w:hint="eastAsia"/>
        </w:rPr>
        <w:t>　　　　5）适于组织多式联运</w:t>
      </w:r>
      <w:r>
        <w:rPr>
          <w:rFonts w:hint="eastAsia"/>
        </w:rPr>
        <w:br/>
      </w:r>
      <w:r>
        <w:rPr>
          <w:rFonts w:hint="eastAsia"/>
        </w:rPr>
        <w:t>　　　　四、行业新动态及其对集装箱正面吊行业的影响</w:t>
      </w:r>
      <w:r>
        <w:rPr>
          <w:rFonts w:hint="eastAsia"/>
        </w:rPr>
        <w:br/>
      </w:r>
      <w:r>
        <w:rPr>
          <w:rFonts w:hint="eastAsia"/>
        </w:rPr>
        <w:t>　　　　1）全球经贸逐步走出低谷</w:t>
      </w:r>
      <w:r>
        <w:rPr>
          <w:rFonts w:hint="eastAsia"/>
        </w:rPr>
        <w:br/>
      </w:r>
      <w:r>
        <w:rPr>
          <w:rFonts w:hint="eastAsia"/>
        </w:rPr>
        <w:t>　　　　2）总体需求疲弱 供求失衡严重</w:t>
      </w:r>
      <w:r>
        <w:rPr>
          <w:rFonts w:hint="eastAsia"/>
        </w:rPr>
        <w:br/>
      </w:r>
      <w:r>
        <w:rPr>
          <w:rFonts w:hint="eastAsia"/>
        </w:rPr>
        <w:t>　　　　3）运量大幅滑坡 主干航线尤为明显</w:t>
      </w:r>
      <w:r>
        <w:rPr>
          <w:rFonts w:hint="eastAsia"/>
        </w:rPr>
        <w:br/>
      </w:r>
      <w:r>
        <w:rPr>
          <w:rFonts w:hint="eastAsia"/>
        </w:rPr>
        <w:t>　　　　4）市场运价前低后高 多数航线仍陷亏损</w:t>
      </w:r>
      <w:r>
        <w:rPr>
          <w:rFonts w:hint="eastAsia"/>
        </w:rPr>
        <w:br/>
      </w:r>
      <w:r>
        <w:rPr>
          <w:rFonts w:hint="eastAsia"/>
        </w:rPr>
        <w:t>　　　　五、行业竞争状况及其对集装箱正面吊行业的意义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2025年中国集装箱正面吊行业发展概况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2025年中国集装箱正面吊行业发展态势分析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2025年中国集装箱正面吊行业发展特点分析</w:t>
      </w:r>
      <w:r>
        <w:rPr>
          <w:rFonts w:hint="eastAsia"/>
        </w:rPr>
        <w:br/>
      </w:r>
      <w:r>
        <w:rPr>
          <w:rFonts w:hint="eastAsia"/>
        </w:rPr>
        <w:t>　　1）企业的设计水平低，尤其是创新设计能力差，大多停留在***阶段，产品水平难以提高。</w:t>
      </w:r>
      <w:r>
        <w:rPr>
          <w:rFonts w:hint="eastAsia"/>
        </w:rPr>
        <w:br/>
      </w:r>
      <w:r>
        <w:rPr>
          <w:rFonts w:hint="eastAsia"/>
        </w:rPr>
        <w:t>　　2）生产集装箱正面吊运机的企业规模小，受市场制约，企业大多没有把它作为主要产品来发展，制造工艺落后，制造成本偏高。</w:t>
      </w:r>
      <w:r>
        <w:rPr>
          <w:rFonts w:hint="eastAsia"/>
        </w:rPr>
        <w:br/>
      </w:r>
      <w:r>
        <w:rPr>
          <w:rFonts w:hint="eastAsia"/>
        </w:rPr>
        <w:t>　　3）产品可靠性差、故障率偏高。</w:t>
      </w:r>
      <w:r>
        <w:rPr>
          <w:rFonts w:hint="eastAsia"/>
        </w:rPr>
        <w:br/>
      </w:r>
      <w:r>
        <w:rPr>
          <w:rFonts w:hint="eastAsia"/>
        </w:rPr>
        <w:t>　　4）驾驶室及内部设计一直是国内正面吊运机设计的薄弱环节，行业配套能力不足也影响了产品整体水平的提升。</w:t>
      </w:r>
      <w:r>
        <w:rPr>
          <w:rFonts w:hint="eastAsia"/>
        </w:rPr>
        <w:br/>
      </w:r>
      <w:r>
        <w:rPr>
          <w:rFonts w:hint="eastAsia"/>
        </w:rPr>
        <w:t>　　5）产品规格少，难以满足国内各种用户的要求。产品更新周期长。</w:t>
      </w:r>
      <w:r>
        <w:rPr>
          <w:rFonts w:hint="eastAsia"/>
        </w:rPr>
        <w:br/>
      </w:r>
      <w:r>
        <w:rPr>
          <w:rFonts w:hint="eastAsia"/>
        </w:rPr>
        <w:t>　　6）技术服务不到位，水平不高，缺乏对产品有效的技术跟踪。</w:t>
      </w:r>
      <w:r>
        <w:rPr>
          <w:rFonts w:hint="eastAsia"/>
        </w:rPr>
        <w:br/>
      </w:r>
      <w:r>
        <w:rPr>
          <w:rFonts w:hint="eastAsia"/>
        </w:rPr>
        <w:t>　　第三节 2025年中国集装箱正面吊行业市场供需分析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2025年中国集装箱正面吊行业价格分析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2025年中国集装箱正面吊行业整体运行状况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2020-2025年集装箱正面吊行业产销分析</w:t>
      </w:r>
      <w:r>
        <w:rPr>
          <w:rFonts w:hint="eastAsia"/>
        </w:rPr>
        <w:br/>
      </w:r>
      <w:r>
        <w:rPr>
          <w:rFonts w:hint="eastAsia"/>
        </w:rPr>
        <w:t>　　第二节 2020-2025年集装箱正面吊行业盈利能力分析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2020-2025年集装箱正面吊行业营运能力分析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2025年中国集装箱正面吊产业政策环境分析</w:t>
      </w:r>
      <w:r>
        <w:rPr>
          <w:rFonts w:hint="eastAsia"/>
        </w:rPr>
        <w:br/>
      </w:r>
      <w:r>
        <w:rPr>
          <w:rFonts w:hint="eastAsia"/>
        </w:rPr>
        <w:t>　　第一节 国际集装箱正面吊行业相关政策法规</w:t>
      </w:r>
      <w:r>
        <w:rPr>
          <w:rFonts w:hint="eastAsia"/>
        </w:rPr>
        <w:br/>
      </w:r>
      <w:r>
        <w:rPr>
          <w:rFonts w:hint="eastAsia"/>
        </w:rPr>
        <w:t>　　第二节 国际集装箱正面吊行业相关政策解读</w:t>
      </w:r>
      <w:r>
        <w:rPr>
          <w:rFonts w:hint="eastAsia"/>
        </w:rPr>
        <w:br/>
      </w:r>
      <w:r>
        <w:rPr>
          <w:rFonts w:hint="eastAsia"/>
        </w:rPr>
        <w:t>　　第三节 中国集装箱正面吊行业相关政策法规</w:t>
      </w:r>
      <w:r>
        <w:rPr>
          <w:rFonts w:hint="eastAsia"/>
        </w:rPr>
        <w:br/>
      </w:r>
      <w:r>
        <w:rPr>
          <w:rFonts w:hint="eastAsia"/>
        </w:rPr>
        <w:t>　　第四节 中国集装箱正面吊行业相关政策解读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2025年中国集装箱正面吊进进口现状与预测</w:t>
      </w:r>
      <w:r>
        <w:rPr>
          <w:rFonts w:hint="eastAsia"/>
        </w:rPr>
        <w:br/>
      </w:r>
      <w:r>
        <w:rPr>
          <w:rFonts w:hint="eastAsia"/>
        </w:rPr>
        <w:t>　　第一节 集装箱正面吊历史进口总体分析</w:t>
      </w:r>
      <w:r>
        <w:rPr>
          <w:rFonts w:hint="eastAsia"/>
        </w:rPr>
        <w:br/>
      </w:r>
      <w:r>
        <w:rPr>
          <w:rFonts w:hint="eastAsia"/>
        </w:rPr>
        <w:t>　　　　一、集装箱正面吊进口总量历史汇总</w:t>
      </w:r>
      <w:r>
        <w:rPr>
          <w:rFonts w:hint="eastAsia"/>
        </w:rPr>
        <w:br/>
      </w:r>
      <w:r>
        <w:rPr>
          <w:rFonts w:hint="eastAsia"/>
        </w:rPr>
        <w:t>　　　　二、集装箱正面吊进口价格历史汇总</w:t>
      </w:r>
      <w:r>
        <w:rPr>
          <w:rFonts w:hint="eastAsia"/>
        </w:rPr>
        <w:br/>
      </w:r>
      <w:r>
        <w:rPr>
          <w:rFonts w:hint="eastAsia"/>
        </w:rPr>
        <w:t>　　第二节 集装箱正面吊历史进口月度分析</w:t>
      </w:r>
      <w:r>
        <w:rPr>
          <w:rFonts w:hint="eastAsia"/>
        </w:rPr>
        <w:br/>
      </w:r>
      <w:r>
        <w:rPr>
          <w:rFonts w:hint="eastAsia"/>
        </w:rPr>
        <w:t>　　　　一、集装箱正面吊进口总量月度走势</w:t>
      </w:r>
      <w:r>
        <w:rPr>
          <w:rFonts w:hint="eastAsia"/>
        </w:rPr>
        <w:br/>
      </w:r>
      <w:r>
        <w:rPr>
          <w:rFonts w:hint="eastAsia"/>
        </w:rPr>
        <w:t>　　　　二、集装箱正面吊进口价格月度走势</w:t>
      </w:r>
      <w:r>
        <w:rPr>
          <w:rFonts w:hint="eastAsia"/>
        </w:rPr>
        <w:br/>
      </w:r>
      <w:r>
        <w:rPr>
          <w:rFonts w:hint="eastAsia"/>
        </w:rPr>
        <w:t>　　第三节 集装箱正面吊进口量预测</w:t>
      </w:r>
      <w:r>
        <w:rPr>
          <w:rFonts w:hint="eastAsia"/>
        </w:rPr>
        <w:br/>
      </w:r>
      <w:r>
        <w:rPr>
          <w:rFonts w:hint="eastAsia"/>
        </w:rPr>
        <w:t>　　　　一、集装箱正面吊进口总量预测</w:t>
      </w:r>
      <w:r>
        <w:rPr>
          <w:rFonts w:hint="eastAsia"/>
        </w:rPr>
        <w:br/>
      </w:r>
      <w:r>
        <w:rPr>
          <w:rFonts w:hint="eastAsia"/>
        </w:rPr>
        <w:t>　　　　二、集装箱正面吊进口金额预测</w:t>
      </w:r>
      <w:r>
        <w:rPr>
          <w:rFonts w:hint="eastAsia"/>
        </w:rPr>
        <w:br/>
      </w:r>
      <w:r>
        <w:rPr>
          <w:rFonts w:hint="eastAsia"/>
        </w:rPr>
        <w:t>　　第四节 集装箱正面吊进口价格预测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2020-2025年中国集装箱正面吊产业重点区域运行分析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2025年中国集装箱正面吊行业市场竞争格局分析</w:t>
      </w:r>
      <w:r>
        <w:rPr>
          <w:rFonts w:hint="eastAsia"/>
        </w:rPr>
        <w:br/>
      </w:r>
      <w:r>
        <w:rPr>
          <w:rFonts w:hint="eastAsia"/>
        </w:rPr>
        <w:t>　　第一节 集装箱正面吊行业主要竞争因素分析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集装箱正面吊企业国际竞争力比较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集装箱正面吊行业竞争格局分析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一、集装箱正面吊行业集中度分析</w:t>
      </w:r>
      <w:r>
        <w:rPr>
          <w:rFonts w:hint="eastAsia"/>
        </w:rPr>
        <w:br/>
      </w:r>
      <w:r>
        <w:rPr>
          <w:rFonts w:hint="eastAsia"/>
        </w:rPr>
        <w:t>　　　　二、集装箱正面吊行业竞争程度分析</w:t>
      </w:r>
      <w:r>
        <w:rPr>
          <w:rFonts w:hint="eastAsia"/>
        </w:rPr>
        <w:br/>
      </w:r>
      <w:r>
        <w:rPr>
          <w:rFonts w:hint="eastAsia"/>
        </w:rPr>
        <w:t>　　第四节 集装箱正面吊行业竞争策略分析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二、2025-2031年集装箱正面吊行业竞争策略分析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2025年中国集装箱正面吊行业重点企业竞争力分析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卡尔玛港口机械（上海）有限公司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梵特仕港机（上海）有限公司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金融危机下中国集装箱正面吊行业投资分析及建议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二、集装箱正面吊行业企业在危机中的竞争优势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1）危机后地位上升 中国优势仍无可匹敌</w:t>
      </w:r>
      <w:r>
        <w:rPr>
          <w:rFonts w:hint="eastAsia"/>
        </w:rPr>
        <w:br/>
      </w:r>
      <w:r>
        <w:rPr>
          <w:rFonts w:hint="eastAsia"/>
        </w:rPr>
        <w:t>　　　　2）产业转移促进内陆服务需求增加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关于集装箱正面吊行业发展趋势与投资战略研究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集装箱正面吊市场发展潜力分析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集装箱正面吊行业发展趋势分析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集装箱正面吊行业发展战略研究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中:智:林:－对我国集装箱正面吊品牌的战略思考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二、集装箱正面吊实施品牌战略的意义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三、集装箱正面吊企业品牌的现状分析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四、我国集装箱正面吊企业的品牌战略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五、集装箱正面吊品牌战略管理的策略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世界10大港口集装箱吞吐量：</w:t>
      </w:r>
      <w:r>
        <w:rPr>
          <w:rFonts w:hint="eastAsia"/>
        </w:rPr>
        <w:br/>
      </w:r>
      <w:r>
        <w:rPr>
          <w:rFonts w:hint="eastAsia"/>
        </w:rPr>
        <w:t>　　图表 2：全球20大集装箱班轮公司统计资料（截至日）</w:t>
      </w:r>
      <w:r>
        <w:rPr>
          <w:rFonts w:hint="eastAsia"/>
        </w:rPr>
        <w:br/>
      </w:r>
      <w:r>
        <w:rPr>
          <w:rFonts w:hint="eastAsia"/>
        </w:rPr>
        <w:t>　　图表 3：2025年我国集装箱正面吊设备国际招标市场</w:t>
      </w:r>
      <w:r>
        <w:rPr>
          <w:rFonts w:hint="eastAsia"/>
        </w:rPr>
        <w:br/>
      </w:r>
      <w:r>
        <w:rPr>
          <w:rFonts w:hint="eastAsia"/>
        </w:rPr>
        <w:t>　　图表 4 2020-2025年中国集装箱正面吊行业盈利能力对比图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5 2020-2025年中国集装箱正面吊行业资产负债率对比图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6 2020-2025年中国集装箱正面吊行业负债与所有者权益比率对比图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2020-2025年中国集装箱正面吊行业营运能力对比图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8 2020-2025年我国集装箱正面吊行业进口额及增长情况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2020-2025年我国集装箱正面吊行业进口额及增长对比图</w:t>
      </w:r>
      <w:r>
        <w:rPr>
          <w:rFonts w:hint="eastAsia"/>
        </w:rPr>
        <w:br/>
      </w:r>
      <w:r>
        <w:rPr>
          <w:rFonts w:hint="eastAsia"/>
        </w:rPr>
        <w:t>　　图表 10 2020-2025年我国集装箱正面吊行业进口额预测图</w:t>
      </w:r>
      <w:r>
        <w:rPr>
          <w:rFonts w:hint="eastAsia"/>
        </w:rPr>
        <w:br/>
      </w:r>
      <w:r>
        <w:rPr>
          <w:rFonts w:hint="eastAsia"/>
        </w:rPr>
        <w:t>　　图表 11 2020-2025年华东地区集装箱正面吊行业盈利能力对比图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2020-2025年华东地区集装箱正面吊行业资产负债率对比图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2020-2025年华东地区集装箱正面吊行业负债与所有者权益比率对比图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15 2020-2025年华南地区集装箱正面吊行业盈利能力对比图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2020-2025年华南地区集装箱正面吊行业资产负债率对比图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2020-2025年华北地区集装箱正面吊行业盈利能力对比图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2020-2025年华北地区集装箱正面吊行业资产负债率对比图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2020-2025年华北地区集装箱正面吊行业负债与所有者权益比率对比图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2020-2025年西北地区集装箱正面吊行业盈利能力对比图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2020-2025年西北地区集装箱正面吊行业负债与所有者权益比率对比图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2020-2025年西南地区集装箱正面吊行业资产负债率对比图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2020-2025年东北地区集装箱正面吊行业盈利能力对比图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2020-2025年东北地区集装箱正面吊行业资产负债率对比图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2020-2025年东北地区集装箱正面吊行业负债与所有者权益比率对比图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2020-2025年东北地区集装箱正面吊行业营运能力对比图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39：2025年正面吊国际招标地区分布</w:t>
      </w:r>
      <w:r>
        <w:rPr>
          <w:rFonts w:hint="eastAsia"/>
        </w:rPr>
        <w:br/>
      </w:r>
      <w:r>
        <w:rPr>
          <w:rFonts w:hint="eastAsia"/>
        </w:rPr>
        <w:t>　　图表 40 近3年卡尔玛港口机械（上海）有限公司资产负债率变化情况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近3年卡尔玛港口机械（上海）有限公司产权比率变化情况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近3年卡尔玛港口机械（上海）有限公司固定资产周转次数情况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近3年卡尔玛港口机械（上海）有限公司流动资产周转次数变化情况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近3年卡尔玛港口机械（上海）有限公司总资产周转次数变化情况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近3年卡尔玛港口机械（上海）有限公司销售毛利率变化情况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近3年梵特仕港机（上海）有限公司资产负债率变化情况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近3年梵特仕港机（上海）有限公司产权比率变化情况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近3年梵特仕港机（上海）有限公司已获利息倍数变化情况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近3年梵特仕港机（上海）有限公司固定资产周转次数情况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近3年梵特仕港机（上海）有限公司流动资产周转次数变化情况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近3年梵特仕港机（上海）有限公司总资产周转次数变化情况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近3年梵特仕港机（上海）有限公司销售毛利率变化情况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近3年科尼起重机设备（上海）有限公司资产负债率变化情况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近3年科尼起重机设备（上海）有限公司产权比率变化情况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近3年科尼起重机设备（上海）有限公司已获利息倍数变化情况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近3年科尼起重机设备（上海）有限公司固定资产周转次数情况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近3年科尼起重机设备（上海）有限公司流动资产周转次数变化情况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近3年科尼起重机设备（上海）有限公司总资产周转次数变化情况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近3年科尼起重机设备（上海）有限公司销售毛利率变化情况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近3年林德（中国）叉车有限公司资产负债率变化情况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近3年林德（中国）叉车有限公司产权比率变化情况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近3年林德（中国）叉车有限公司已获利息倍数变化情况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近3年林德（中国）叉车有限公司固定资产周转次数情况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近3年林德（中国）叉车有限公司流动资产周转次数变化情况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近3年林德（中国）叉车有限公司总资产周转次数变化情况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近3年林德（中国）叉车有限公司销售毛利率变化情况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近3年三一重工股份有限公司资产负债率变化情况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近3年三一重工股份有限公司产权比率变化情况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近3年三一重工股份有限公司已获利息倍数变化情况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近3年三一重工股份有限公司固定资产周转次数情况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近3年三一重工股份有限公司流动资产周转次数变化情况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近3年三一重工股份有限公司总资产周转次数变化情况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近3年三一重工股份有限公司销售毛利率变化情况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2020-2025年中国集装箱正面吊行业盈利能力表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2020-2025年我国集装箱正面吊行业进口额预测结果</w:t>
      </w:r>
      <w:r>
        <w:rPr>
          <w:rFonts w:hint="eastAsia"/>
        </w:rPr>
        <w:br/>
      </w:r>
      <w:r>
        <w:rPr>
          <w:rFonts w:hint="eastAsia"/>
        </w:rPr>
        <w:t>　　表格 5 2020-2025年同期华东地区集装箱正面吊行业产销能力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2020-2025年华东地区集装箱正面吊行业盈利能力表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2020-2025年同期华南地区集装箱正面吊行业产销能力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2020-2025年同期华中地区集装箱正面吊行业产销能力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2020-2025年华中地区集装箱正面吊行业盈利能力表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2020-2025年华中地区集装箱正面吊行业偿债能力表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2020-2025年同期华北地区集装箱正面吊行业产销能力</w:t>
      </w:r>
      <w:r>
        <w:rPr>
          <w:rFonts w:hint="eastAsia"/>
        </w:rPr>
        <w:br/>
      </w:r>
      <w:r>
        <w:rPr>
          <w:rFonts w:hint="eastAsia"/>
        </w:rPr>
        <w:t>　　表格 18 2020-2025年华北地区集装箱正面吊行业盈利能力表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2020-2025年华北地区集装箱正面吊行业偿债能力表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2020-2025年同期西北地区集装箱正面吊行业产销能力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2020-2025年西北地区集装箱正面吊行业盈利能力表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2020-2025年同期西南地区集装箱正面吊行业产销能力</w:t>
      </w:r>
      <w:r>
        <w:rPr>
          <w:rFonts w:hint="eastAsia"/>
        </w:rPr>
        <w:br/>
      </w:r>
      <w:r>
        <w:rPr>
          <w:rFonts w:hint="eastAsia"/>
        </w:rPr>
        <w:t>　　表格 26 2020-2025年西南地区集装箱正面吊行业盈利能力表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29 2020-2025年同期东北地区集装箱正面吊行业产销能力</w:t>
      </w:r>
      <w:r>
        <w:rPr>
          <w:rFonts w:hint="eastAsia"/>
        </w:rPr>
        <w:br/>
      </w:r>
      <w:r>
        <w:rPr>
          <w:rFonts w:hint="eastAsia"/>
        </w:rPr>
        <w:t>　　表格 30 2020-2025年东北地区集装箱正面吊行业盈利能力表</w:t>
      </w:r>
      <w:r>
        <w:rPr>
          <w:rFonts w:hint="eastAsia"/>
        </w:rPr>
        <w:br/>
      </w:r>
      <w:r>
        <w:rPr>
          <w:rFonts w:hint="eastAsia"/>
        </w:rPr>
        <w:t>　　表格 31 2020-2025年东北地区集装箱正面吊行业偿债能力表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2020-2025年东北地区集装箱正面吊行业营运能力表</w:t>
      </w:r>
      <w:r>
        <w:rPr>
          <w:rFonts w:hint="eastAsia"/>
        </w:rPr>
        <w:br/>
      </w:r>
      <w:r>
        <w:rPr>
          <w:rFonts w:hint="eastAsia"/>
        </w:rPr>
        <w:t>　　表格 33 近3年卡尔玛港口机械（上海）有限公司资产负债率变化情况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近3年卡尔玛港口机械（上海）有限公司产权比率变化情况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近3年卡尔玛港口机械（上海）有限公司固定资产周转次数情况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近3年卡尔玛港口机械（上海）有限公司流动资产周转次数变化情况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近3年卡尔玛港口机械（上海）有限公司总资产周转次数变化情况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近3年卡尔玛港口机械（上海）有限公司销售毛利率变化情况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近3年梵特仕港机（上海）有限公司资产负债率变化情况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近3年梵特仕港机（上海）有限公司产权比率变化情况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近3年梵特仕港机（上海）有限公司已获利息倍数变化情况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近3年梵特仕港机（上海）有限公司固定资产周转次数情况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近3年梵特仕港机（上海）有限公司流动资产周转次数变化情况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近3年梵特仕港机（上海）有限公司总资产周转次数变化情况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近3年梵特仕港机（上海）有限公司销售毛利率变化情况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近3年科尼起重机设备（上海）有限公司资产负债率变化情况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近3年科尼起重机设备（上海）有限公司产权比率变化情况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近3年科尼起重机设备（上海）有限公司已获利息倍数变化情况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近3年科尼起重机设备（上海）有限公司固定资产周转次数情况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近3年科尼起重机设备（上海）有限公司流动资产周转次数变化情况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近3年科尼起重机设备（上海）有限公司总资产周转次数变化情况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近3年科尼起重机设备（上海）有限公司销售毛利率变化情况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近3年林德（中国）叉车有限公司资产负债率变化情况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近3年林德（中国）叉车有限公司产权比率变化情况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近3年林德（中国）叉车有限公司已获利息倍数变化情况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近3年林德（中国）叉车有限公司固定资产周转次数情况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近3年林德（中国）叉车有限公司流动资产周转次数变化情况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近3年林德（中国）叉车有限公司总资产周转次数变化情况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近3年林德（中国）叉车有限公司销售毛利率变化情况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近3年三一重工股份有限公司资产负债率变化情况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近3年三一重工股份有限公司产权比率变化情况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近3年三一重工股份有限公司已获利息倍数变化情况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近3年三一重工股份有限公司固定资产周转次数情况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近3年三一重工股份有限公司流动资产周转次数变化情况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近3年三一重工股份有限公司总资产周转次数变化情况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近3年三一重工股份有限公司销售毛利率变化情况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65ef2e1874762" w:history="1">
        <w:r>
          <w:rPr>
            <w:rStyle w:val="Hyperlink"/>
          </w:rPr>
          <w:t>2025年版中国集装箱正面吊市场现状调研与发展趋势分析报告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65ef2e1874762" w:history="1">
        <w:r>
          <w:rPr>
            <w:rStyle w:val="Hyperlink"/>
          </w:rPr>
          <w:t>https://www.20087.com/M_JiXieJiDian/91/JiZhuangXiangZhengMianDiaoDeXianZhuangHeFaZhanQuShi.html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正面吊价格、集装箱正面吊价格、集装箱翻转机、集装箱正面吊司机招聘、集装箱跨运车、集装箱正面吊可以进行跨箱作业、开正面吊技巧视频、集装箱正面吊运起重机价格、正面吊结构示意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73515188d4dca" w:history="1">
      <w:r>
        <w:rPr>
          <w:rStyle w:val="Hyperlink"/>
        </w:rPr>
        <w:t>2025年版中国集装箱正面吊市场现状调研与发展趋势分析报告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JiZhuangXiangZhengMianDiaoDeXianZhuangHeFaZhanQuShi.html" TargetMode="External" Id="Rffb65ef2e187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JiZhuangXiangZhengMianDiaoDeXianZhuangHeFaZhanQuShi.html" TargetMode="External" Id="R10873515188d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2024-12-08T07:18:00Z</dcterms:created>
  <dcterms:modified xsi:type="dcterms:W3CDTF">2024-12-08T08:18:00Z</dcterms:modified>
  <dc:subject>2025年版中国集装箱正面吊市场现状调研与发展趋势分析报告</dc:subject>
  <dc:title>2025年版中国集装箱正面吊市场现状调研与发展趋势分析报告</dc:title>
  <cp:keywords>2025年版中国集装箱正面吊市场现状调研与发展趋势分析报告</cp:keywords>
  <dc:description>2025年版中国集装箱正面吊市场现状调研与发展趋势分析报告</dc:description>
</cp:coreProperties>
</file>