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16153a46461e" w:history="1">
              <w:r>
                <w:rPr>
                  <w:rStyle w:val="Hyperlink"/>
                </w:rPr>
                <w:t>2025-2031年中国驱动线圈行业研究分析与前景趋势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16153a46461e" w:history="1">
              <w:r>
                <w:rPr>
                  <w:rStyle w:val="Hyperlink"/>
                </w:rPr>
                <w:t>2025-2031年中国驱动线圈行业研究分析与前景趋势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16153a46461e" w:history="1">
                <w:r>
                  <w:rPr>
                    <w:rStyle w:val="Hyperlink"/>
                  </w:rPr>
                  <w:t>https://www.20087.com/1/89/QuDongXianQuanShiChangXianZhuangHeQianJing.html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线圈是电机、变压器、电磁阀等电气设备中的关键组件，负责将电能转换为磁场能量，进而产生机械运动或电磁效应。随着工业自动化和智能制造的发展，对驱动线圈的性能要求不断提高，如更高的效率、更稳定的运行、更小的体积和更轻的重量。目前，驱动线圈的制造工艺和材料技术已取得显著进步，如使用更优质的铜线和绝缘材料，以及采用先进的绕线技术和自动化生产设备，有效提升了线圈的品质和一致性。</w:t>
      </w:r>
      <w:r>
        <w:rPr>
          <w:rFonts w:hint="eastAsia"/>
        </w:rPr>
        <w:br/>
      </w:r>
      <w:r>
        <w:rPr>
          <w:rFonts w:hint="eastAsia"/>
        </w:rPr>
        <w:t>　　未来，驱动线圈的发展将更加注重智能化和高效化。随着物联网（IoT）和大数据分析的应用，驱动线圈将集成传感器和智能控制单元，实现远程监控和预测性维护，提高设备的可靠性和使用寿命。同时，为了满足能效标准和环保法规，驱动线圈的设计将更加注重能源效率，采用新材料和优化设计，如超导材料和拓扑优化，以减少能耗和热损失。此外，微型化和集成化也是趋势之一，特别是在消费电子和医疗设备领域，小型化驱动线圈的需求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a16153a46461e" w:history="1">
        <w:r>
          <w:rPr>
            <w:rStyle w:val="Hyperlink"/>
          </w:rPr>
          <w:t>2025-2031年中国驱动线圈行业研究分析与前景趋势</w:t>
        </w:r>
      </w:hyperlink>
      <w:r>
        <w:rPr>
          <w:rFonts w:hint="eastAsia"/>
        </w:rPr>
        <w:t>》基于权威数据和调研资料，采用定量与定性相结合的方法，系统分析了驱动线圈行业的现状和未来趋势。通过对行业的长期跟踪研究，报告提供了清晰的市场分析和趋势预测，帮助投资者更好地理解行业投资价值。同时，结合驱动线圈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驱动线圈行业概述</w:t>
      </w:r>
      <w:r>
        <w:rPr>
          <w:rFonts w:hint="eastAsia"/>
        </w:rPr>
        <w:br/>
      </w:r>
      <w:r>
        <w:rPr>
          <w:rFonts w:hint="eastAsia"/>
        </w:rPr>
        <w:t>　　第一节 驱动线圈定义与分类</w:t>
      </w:r>
      <w:r>
        <w:rPr>
          <w:rFonts w:hint="eastAsia"/>
        </w:rPr>
        <w:br/>
      </w:r>
      <w:r>
        <w:rPr>
          <w:rFonts w:hint="eastAsia"/>
        </w:rPr>
        <w:t>　　第二节 驱动线圈应用领域</w:t>
      </w:r>
      <w:r>
        <w:rPr>
          <w:rFonts w:hint="eastAsia"/>
        </w:rPr>
        <w:br/>
      </w:r>
      <w:r>
        <w:rPr>
          <w:rFonts w:hint="eastAsia"/>
        </w:rPr>
        <w:t>　　第三节 驱动线圈行业经济指标分析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全球驱动线圈市场发展综述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2019-2024年全球驱动线圈市场规模与趋势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2024-2025年驱动线圈产能与投资动态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一、国内驱动线圈产能及利用情况</w:t>
      </w:r>
      <w:r>
        <w:rPr>
          <w:rFonts w:hint="eastAsia"/>
        </w:rPr>
        <w:br/>
      </w:r>
      <w:r>
        <w:rPr>
          <w:rFonts w:hint="eastAsia"/>
        </w:rPr>
        <w:t>　　　　二、驱动线圈产能扩张与投资动态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2025-2031年驱动线圈行业产量统计与趋势预测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一、2019-2024年驱动线圈行业产量数据统计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1、2019-2024年驱动线圈产量及增长趋势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2、2019-2024年驱动线圈细分产品产量及份额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三、2025-2031年驱动线圈产量预测</w:t>
      </w:r>
      <w:r>
        <w:rPr>
          <w:rFonts w:hint="eastAsia"/>
        </w:rPr>
        <w:br/>
      </w:r>
      <w:r>
        <w:rPr>
          <w:rFonts w:hint="eastAsia"/>
        </w:rPr>
        <w:t>　　第三节 2025-2031年驱动线圈市场需求与销售分析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一、2024-2025年驱动线圈行业需求现状</w:t>
      </w:r>
      <w:r>
        <w:rPr>
          <w:rFonts w:hint="eastAsia"/>
        </w:rPr>
        <w:br/>
      </w:r>
      <w:r>
        <w:rPr>
          <w:rFonts w:hint="eastAsia"/>
        </w:rPr>
        <w:t>　　　　二、驱动线圈客户群体与需求特点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三、2019-2024年驱动线圈行业销售规模分析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一、2024-2025年驱动线圈主要细分产品市场现状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一、2024-2025年驱动线圈各应用领域市场现状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2024-2025年驱动线圈行业技术发展现状及趋势分析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一、2019-2024年驱动线圈市场价格走势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2024-2025年重点区域驱动线圈市场发展概况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驱动线圈行业进口情况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一、2019-2024年驱动线圈进口规模及增长情况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驱动线圈行业出口情况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一、2019-2024年驱动线圈出口规模及增长情况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2019-2024年中国驱动线圈行业总体发展与财务状况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2019-2024年中国驱动线圈行业规模情况</w:t>
      </w:r>
      <w:r>
        <w:rPr>
          <w:rFonts w:hint="eastAsia"/>
        </w:rPr>
        <w:br/>
      </w:r>
      <w:r>
        <w:rPr>
          <w:rFonts w:hint="eastAsia"/>
        </w:rPr>
        <w:t>　　　　一、驱动线圈行业企业数量规模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2019-2024年中国驱动线圈行业财务能力分析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一、驱动线圈行业盈利能力</w:t>
      </w:r>
      <w:r>
        <w:rPr>
          <w:rFonts w:hint="eastAsia"/>
        </w:rPr>
        <w:br/>
      </w:r>
      <w:r>
        <w:rPr>
          <w:rFonts w:hint="eastAsia"/>
        </w:rPr>
        <w:t>　　　　二、驱动线圈行业偿债能力</w:t>
      </w:r>
      <w:r>
        <w:rPr>
          <w:rFonts w:hint="eastAsia"/>
        </w:rPr>
        <w:br/>
      </w:r>
      <w:r>
        <w:rPr>
          <w:rFonts w:hint="eastAsia"/>
        </w:rPr>
        <w:t>　　　　三、驱动线圈行业营运能力</w:t>
      </w:r>
      <w:r>
        <w:rPr>
          <w:rFonts w:hint="eastAsia"/>
        </w:rPr>
        <w:br/>
      </w:r>
      <w:r>
        <w:rPr>
          <w:rFonts w:hint="eastAsia"/>
        </w:rPr>
        <w:t>　　　　四、驱动线圈行业发展能力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中国驱动线圈行业竞争格局分析</w:t>
      </w:r>
      <w:r>
        <w:rPr>
          <w:rFonts w:hint="eastAsia"/>
        </w:rPr>
        <w:br/>
      </w:r>
      <w:r>
        <w:rPr>
          <w:rFonts w:hint="eastAsia"/>
        </w:rPr>
        <w:t>　　第一节 驱动线圈行业竞争格局总览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2024-2025年驱动线圈行业竞争力分析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2019-2024年驱动线圈行业企业并购活动分析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2024-2025年驱动线圈行业会展与招投标活动分析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2025年中国驱动线圈企业发展企业发展策略与建议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中国驱动线圈行业风险与对策</w:t>
      </w:r>
      <w:r>
        <w:rPr>
          <w:rFonts w:hint="eastAsia"/>
        </w:rPr>
        <w:br/>
      </w:r>
      <w:r>
        <w:rPr>
          <w:rFonts w:hint="eastAsia"/>
        </w:rPr>
        <w:t>　　第一节 驱动线圈行业SWOT分析</w:t>
      </w:r>
      <w:r>
        <w:rPr>
          <w:rFonts w:hint="eastAsia"/>
        </w:rPr>
        <w:br/>
      </w:r>
      <w:r>
        <w:rPr>
          <w:rFonts w:hint="eastAsia"/>
        </w:rPr>
        <w:t>　　　　一、驱动线圈行业优势</w:t>
      </w:r>
      <w:r>
        <w:rPr>
          <w:rFonts w:hint="eastAsia"/>
        </w:rPr>
        <w:br/>
      </w:r>
      <w:r>
        <w:rPr>
          <w:rFonts w:hint="eastAsia"/>
        </w:rPr>
        <w:t>　　　　二、驱动线圈行业劣势</w:t>
      </w:r>
      <w:r>
        <w:rPr>
          <w:rFonts w:hint="eastAsia"/>
        </w:rPr>
        <w:br/>
      </w:r>
      <w:r>
        <w:rPr>
          <w:rFonts w:hint="eastAsia"/>
        </w:rPr>
        <w:t>　　　　三、驱动线圈市场机会</w:t>
      </w:r>
      <w:r>
        <w:rPr>
          <w:rFonts w:hint="eastAsia"/>
        </w:rPr>
        <w:br/>
      </w:r>
      <w:r>
        <w:rPr>
          <w:rFonts w:hint="eastAsia"/>
        </w:rPr>
        <w:t>　　　　四、驱动线圈市场威胁</w:t>
      </w:r>
      <w:r>
        <w:rPr>
          <w:rFonts w:hint="eastAsia"/>
        </w:rPr>
        <w:br/>
      </w:r>
      <w:r>
        <w:rPr>
          <w:rFonts w:hint="eastAsia"/>
        </w:rPr>
        <w:t>　　第二节 驱动线圈行业风险及对策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2024-2025年驱动线圈行业发展环境分析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2025-2031年驱动线圈行业发展趋势与方向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2025-2031年驱动线圈行业发展潜力与机遇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中:智:林:：驱动线圈行业发展建议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驱动线圈行业类别</w:t>
      </w:r>
      <w:r>
        <w:rPr>
          <w:rFonts w:hint="eastAsia"/>
        </w:rPr>
        <w:br/>
      </w:r>
      <w:r>
        <w:rPr>
          <w:rFonts w:hint="eastAsia"/>
        </w:rPr>
        <w:t>　　图表 驱动线圈行业产业链调研</w:t>
      </w:r>
      <w:r>
        <w:rPr>
          <w:rFonts w:hint="eastAsia"/>
        </w:rPr>
        <w:br/>
      </w:r>
      <w:r>
        <w:rPr>
          <w:rFonts w:hint="eastAsia"/>
        </w:rPr>
        <w:t>　　图表 驱动线圈行业现状</w:t>
      </w:r>
      <w:r>
        <w:rPr>
          <w:rFonts w:hint="eastAsia"/>
        </w:rPr>
        <w:br/>
      </w:r>
      <w:r>
        <w:rPr>
          <w:rFonts w:hint="eastAsia"/>
        </w:rPr>
        <w:t>　　图表 驱动线圈行业标准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2024年中国驱动线圈行业产能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2019-2024年中国驱动线圈行业产量统计</w:t>
      </w:r>
      <w:r>
        <w:rPr>
          <w:rFonts w:hint="eastAsia"/>
        </w:rPr>
        <w:br/>
      </w:r>
      <w:r>
        <w:rPr>
          <w:rFonts w:hint="eastAsia"/>
        </w:rPr>
        <w:t>　　图表 驱动线圈行业动态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2019-2024年中国驱动线圈市场需求量</w:t>
      </w:r>
      <w:r>
        <w:rPr>
          <w:rFonts w:hint="eastAsia"/>
        </w:rPr>
        <w:br/>
      </w:r>
      <w:r>
        <w:rPr>
          <w:rFonts w:hint="eastAsia"/>
        </w:rPr>
        <w:t>　　图表 2024年中国驱动线圈行业需求区域调研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2019-2024年中国驱动线圈行情</w:t>
      </w:r>
      <w:r>
        <w:rPr>
          <w:rFonts w:hint="eastAsia"/>
        </w:rPr>
        <w:br/>
      </w:r>
      <w:r>
        <w:rPr>
          <w:rFonts w:hint="eastAsia"/>
        </w:rPr>
        <w:t>　　图表 2019-2024年中国驱动线圈价格走势图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2019-2024年中国驱动线圈进口统计</w:t>
      </w:r>
      <w:r>
        <w:rPr>
          <w:rFonts w:hint="eastAsia"/>
        </w:rPr>
        <w:br/>
      </w:r>
      <w:r>
        <w:rPr>
          <w:rFonts w:hint="eastAsia"/>
        </w:rPr>
        <w:t>　　图表 2019-2024年中国驱动线圈出口统计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**地区驱动线圈市场规模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</w:t>
      </w:r>
      <w:r>
        <w:rPr>
          <w:rFonts w:hint="eastAsia"/>
        </w:rPr>
        <w:br/>
      </w:r>
      <w:r>
        <w:rPr>
          <w:rFonts w:hint="eastAsia"/>
        </w:rPr>
        <w:t>　　图表 **地区驱动线圈市场调研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**地区驱动线圈市场规模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</w:t>
      </w:r>
      <w:r>
        <w:rPr>
          <w:rFonts w:hint="eastAsia"/>
        </w:rPr>
        <w:br/>
      </w:r>
      <w:r>
        <w:rPr>
          <w:rFonts w:hint="eastAsia"/>
        </w:rPr>
        <w:t>　　图表 **地区驱动线圈市场调研</w:t>
      </w:r>
      <w:r>
        <w:rPr>
          <w:rFonts w:hint="eastAsia"/>
        </w:rPr>
        <w:br/>
      </w:r>
      <w:r>
        <w:rPr>
          <w:rFonts w:hint="eastAsia"/>
        </w:rPr>
        <w:t>　　图表 **地区驱动线圈行业市场需求分析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驱动线圈行业竞争对手分析</w:t>
      </w:r>
      <w:r>
        <w:rPr>
          <w:rFonts w:hint="eastAsia"/>
        </w:rPr>
        <w:br/>
      </w:r>
      <w:r>
        <w:rPr>
          <w:rFonts w:hint="eastAsia"/>
        </w:rPr>
        <w:t>　　图表 驱动线圈重点企业（一）基本信息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2025-2031年中国驱动线圈行业市场规模预测</w:t>
      </w:r>
      <w:r>
        <w:rPr>
          <w:rFonts w:hint="eastAsia"/>
        </w:rPr>
        <w:br/>
      </w:r>
      <w:r>
        <w:rPr>
          <w:rFonts w:hint="eastAsia"/>
        </w:rPr>
        <w:t>　　图表 驱动线圈行业准入条件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2025-2031年中国驱动线圈市场前景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2025-2031年中国驱动线圈行业发展趋势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16153a46461e" w:history="1">
        <w:r>
          <w:rPr>
            <w:rStyle w:val="Hyperlink"/>
          </w:rPr>
          <w:t>2025-2031年中国驱动线圈行业研究分析与前景趋势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16153a46461e" w:history="1">
        <w:r>
          <w:rPr>
            <w:rStyle w:val="Hyperlink"/>
          </w:rPr>
          <w:t>https://www.20087.com/1/89/QuDongXianQuanShiChangXianZhuangHeQianJing.html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热点：电机驱动模块、驱动线圈和接收线圈的作用、电机驱动电路、驱动线圈位置不变,接受线圈向音叉节点移动、电机驱动器工作原理、驱动线圈的指令是( )ALDBANDCOUTDORI、驱动线圈的指令是什么、驱动线圈位置不变、驱动电感线圈工作原理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e98ee3df4362" w:history="1">
      <w:r>
        <w:rPr>
          <w:rStyle w:val="Hyperlink"/>
        </w:rPr>
        <w:t>2025-2031年中国驱动线圈行业研究分析与前景趋势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uDongXianQuanShiChangXianZhuangHeQianJing.html" TargetMode="External" Id="R38fa16153a46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uDongXianQuanShiChangXianZhuangHeQianJing.html" TargetMode="External" Id="Rf3ade98ee3d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2025-06-18T06:45:16Z</dcterms:created>
  <dcterms:modified xsi:type="dcterms:W3CDTF">2025-06-18T07:45:16Z</dcterms:modified>
  <dc:subject>2025-2031年中国驱动线圈行业研究分析与前景趋势</dc:subject>
  <dc:title>2025-2031年中国驱动线圈行业研究分析与前景趋势</dc:title>
  <cp:keywords>2025-2031年中国驱动线圈行业研究分析与前景趋势</cp:keywords>
  <dc:description>2025-2031年中国驱动线圈行业研究分析与前景趋势</dc:description>
</cp:coreProperties>
</file>