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1550f7a14e81" w:history="1">
              <w:r>
                <w:rPr>
                  <w:rStyle w:val="Hyperlink"/>
                </w:rPr>
                <w:t>2025-2031年全球与中国LED恒压驱动器发展现状调研及市场前景分析报告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1550f7a14e81" w:history="1">
              <w:r>
                <w:rPr>
                  <w:rStyle w:val="Hyperlink"/>
                </w:rPr>
                <w:t>2025-2031年全球与中国LED恒压驱动器发展现状调研及市场前景分析报告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1550f7a14e81" w:history="1">
                <w:r>
                  <w:rPr>
                    <w:rStyle w:val="Hyperlink"/>
                  </w:rPr>
                  <w:t>https://www.20087.com/1/79/LEDHengYaQuDongQiFaZhanQianJingFenXi.html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恒压驱动器是为低压直流LED灯具（如LED灯带、面板灯、广告标识及装饰照明）提供稳定电压输出的电源转换装置，广泛应用于商业、家居、景观及工业照明领域。该类驱动器将交流市电转换为恒定的直流电压（常见为12V或24V），确保LED模组在输入电压波动或负载变化时仍能稳定工作，避免因电压不稳导致的光衰、闪烁或损坏。主流产品采用开关电源拓扑，具备高转换效率、小体积、轻重量与良好的电磁兼容性。防护等级涵盖IP20（室内）至IP67（户外防水），部分型号集成调光功能（如0-10V、PWM或DALI），支持亮度调节与智能控制。在现代照明系统中，恒压驱动器是实现LED长寿命与高可靠性的关键保障。然而，在高温、高湿或电网质量差的环境中，元器件老化与雷击浪涌可能影响长期运行稳定性。</w:t>
      </w:r>
      <w:r>
        <w:rPr>
          <w:rFonts w:hint="eastAsia"/>
        </w:rPr>
        <w:br/>
      </w:r>
      <w:r>
        <w:rPr>
          <w:rFonts w:hint="eastAsia"/>
        </w:rPr>
        <w:t>　　未来，LED恒压驱动器将向更高能效、智能化与系统集成方向发展。先进拓扑结构与宽禁带半导体器件的应用将进一步提升电源效率，减少热损耗，支持无风扇设计与更高功率密度。智能化驱动器具备状态反馈、故障报警与远程监控功能，可融入楼宇自动化或物联网照明系统，实现能耗管理与维护预警。调光性能优化，支持无频闪、深度调光与色彩一致性控制，提升视觉舒适度。在安全方面，增强的过载、短路与过温保护机制提升本质安全性。模块化与标准化设计便于快速更换与系统扩展。绿色环保推动无铅焊接、可回收材料与低待机功耗设计。随着健康照明与人因工程理念普及，驱动器将支持动态光谱调节与人体节律同步功能。该产品将持续优化在可靠性、兼容性与智能交互方面的表现，成为现代照明系统中实现高效、舒适、可持续光环境的核心动力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d1550f7a14e81" w:history="1">
        <w:r>
          <w:rPr>
            <w:rStyle w:val="Hyperlink"/>
          </w:rPr>
          <w:t>2025-2031年全球与中国LED恒压驱动器发展现状调研及市场前景分析报告</w:t>
        </w:r>
      </w:hyperlink>
      <w:r>
        <w:rPr>
          <w:rFonts w:hint="eastAsia"/>
        </w:rPr>
        <w:t>》基于国家统计局、相关行业协会的详实数据，系统分析LED恒压驱动器行业的市场规模、技术现状及竞争格局，梳理LED恒压驱动器产业链结构和供需变化。报告结合宏观经济环境，研判LED恒压驱动器行业发展趋势与前景，评估不同细分领域的发展潜力；通过分析LED恒压驱动器重点企业的市场表现，揭示行业集中度变化与竞争态势，并客观识别LED恒压驱动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LED恒压驱动器市场概述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按照不同产品类型，LED恒压驱动器主要可以分为如下几个类别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全球不同产品类型LED恒压驱动器销售额增长趋势2020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低压</w:t>
      </w:r>
      <w:r>
        <w:rPr>
          <w:rFonts w:hint="eastAsia"/>
        </w:rPr>
        <w:br/>
      </w:r>
      <w:r>
        <w:rPr>
          <w:rFonts w:hint="eastAsia"/>
        </w:rPr>
        <w:t>　　1.3 从不同应用，LED恒压驱动器主要包括如下几个方面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全球不同应用LED恒压驱动器销售额增长趋势2020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住宅照明</w:t>
      </w:r>
      <w:r>
        <w:rPr>
          <w:rFonts w:hint="eastAsia"/>
        </w:rPr>
        <w:br/>
      </w:r>
      <w:r>
        <w:rPr>
          <w:rFonts w:hint="eastAsia"/>
        </w:rPr>
        <w:t>　　　　1.3.3 工业照明</w:t>
      </w:r>
      <w:r>
        <w:rPr>
          <w:rFonts w:hint="eastAsia"/>
        </w:rPr>
        <w:br/>
      </w:r>
      <w:r>
        <w:rPr>
          <w:rFonts w:hint="eastAsia"/>
        </w:rPr>
        <w:t>　　　　1.3.4 户外照明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LED恒压驱动器行业背景、发展历史、现状及趋势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LED恒压驱动器行业目前现状分析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LED恒压驱动器发展趋势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全球LED恒压驱动器总体规模分析</w:t>
      </w:r>
      <w:r>
        <w:rPr>
          <w:rFonts w:hint="eastAsia"/>
        </w:rPr>
        <w:br/>
      </w:r>
      <w:r>
        <w:rPr>
          <w:rFonts w:hint="eastAsia"/>
        </w:rPr>
        <w:t>　　2.1 全球LED恒压驱动器供需现状及预测（2020-2031）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全球LED恒压驱动器产能、产量、产能利用率及发展趋势（2020-2031）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全球LED恒压驱动器产量、需求量及发展趋势（2020-2031）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全球主要地区LED恒压驱动器产量及发展趋势（2020-2031）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全球主要地区LED恒压驱动器产量（2020-2025）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全球主要地区LED恒压驱动器产量（2026-2031）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全球主要地区LED恒压驱动器产量市场份额（2020-2031）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中国LED恒压驱动器供需现状及预测（2020-2031）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中国LED恒压驱动器产能、产量、产能利用率及发展趋势（2020-2031）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中国LED恒压驱动器产量、市场需求量及发展趋势（2020-2031）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全球LED恒压驱动器销量及销售额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全球市场LED恒压驱动器销售额（2020-2031）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全球市场LED恒压驱动器销量（2020-2031）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全球市场LED恒压驱动器价格趋势（2020-2031）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全球LED恒压驱动器主要地区分析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全球主要地区LED恒压驱动器市场规模分析：2020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全球主要地区LED恒压驱动器销售收入及市场份额（2020-2025年）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全球主要地区LED恒压驱动器销售收入预测（2026-2031年）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全球主要地区LED恒压驱动器销量分析：2020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全球主要地区LED恒压驱动器销量及市场份额（2020-2025年）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全球主要地区LED恒压驱动器销量及市场份额预测（2026-2031）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北美市场LED恒压驱动器销量、收入及增长率（2020-2031）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欧洲市场LED恒压驱动器销量、收入及增长率（2020-2031）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中国市场LED恒压驱动器销量、收入及增长率（2020-2031）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日本市场LED恒压驱动器销量、收入及增长率（2020-2031）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东南亚市场LED恒压驱动器销量、收入及增长率（2020-2031）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印度市场LED恒压驱动器销量、收入及增长率（2020-2031）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全球市场主要厂商LED恒压驱动器产能市场份额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全球市场主要厂商LED恒压驱动器销量（2020-2025）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全球市场主要厂商LED恒压驱动器销量（2020-2025）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全球市场主要厂商LED恒压驱动器销售收入（2020-2025）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全球市场主要厂商LED恒压驱动器销售价格（2020-2025）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2024年全球主要生产商LED恒压驱动器收入排名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中国市场主要厂商LED恒压驱动器销量（2020-2025）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中国市场主要厂商LED恒压驱动器销量（2020-2025）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中国市场主要厂商LED恒压驱动器销售收入（2020-2025）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2024年中国主要生产商LED恒压驱动器收入排名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中国市场主要厂商LED恒压驱动器销售价格（2020-2025）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全球主要厂商LED恒压驱动器总部及产地分布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全球主要厂商成立时间及LED恒压驱动器商业化日期</w:t>
      </w:r>
      <w:r>
        <w:rPr>
          <w:rFonts w:hint="eastAsia"/>
        </w:rPr>
        <w:br/>
      </w:r>
      <w:r>
        <w:rPr>
          <w:rFonts w:hint="eastAsia"/>
        </w:rPr>
        <w:t>　　4.6 全球主要厂商LED恒压驱动器产品类型及应用</w:t>
      </w:r>
      <w:r>
        <w:rPr>
          <w:rFonts w:hint="eastAsia"/>
        </w:rPr>
        <w:br/>
      </w:r>
      <w:r>
        <w:rPr>
          <w:rFonts w:hint="eastAsia"/>
        </w:rPr>
        <w:t>　　4.7 LED恒压驱动器行业集中度、竞争程度分析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LED恒压驱动器行业集中度分析：2024年全球Top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全球LED恒压驱动器第一梯队、第二梯队和第三梯队生产商（品牌）及市场份额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LED恒压驱动器销量、收入、价格及毛利率（2020-2025）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不同产品类型LED恒压驱动器分析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全球不同产品类型LED恒压驱动器销量（2020-2031）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全球不同产品类型LED恒压驱动器销量及市场份额（2020-2025）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全球不同产品类型LED恒压驱动器销量预测（2026-2031）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全球不同产品类型LED恒压驱动器收入（2020-2031）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全球不同产品类型LED恒压驱动器收入及市场份额（2020-2025）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全球不同产品类型LED恒压驱动器收入预测（2026-2031）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全球不同产品类型LED恒压驱动器价格走势（2020-2031）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不同应用LED恒压驱动器分析</w:t>
      </w:r>
      <w:r>
        <w:rPr>
          <w:rFonts w:hint="eastAsia"/>
        </w:rPr>
        <w:br/>
      </w:r>
      <w:r>
        <w:rPr>
          <w:rFonts w:hint="eastAsia"/>
        </w:rPr>
        <w:t>　　7.1 全球不同应用LED恒压驱动器销量（2020-2031）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全球不同应用LED恒压驱动器销量及市场份额（2020-2025）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全球不同应用LED恒压驱动器销量预测（2026-2031）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全球不同应用LED恒压驱动器收入（2020-2031）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全球不同应用LED恒压驱动器收入及市场份额（2020-2025）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全球不同应用LED恒压驱动器收入预测（2026-2031）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全球不同应用LED恒压驱动器价格走势（2020-2031）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LED恒压驱动器产业链分析</w:t>
      </w:r>
      <w:r>
        <w:rPr>
          <w:rFonts w:hint="eastAsia"/>
        </w:rPr>
        <w:br/>
      </w:r>
      <w:r>
        <w:rPr>
          <w:rFonts w:hint="eastAsia"/>
        </w:rPr>
        <w:t>　　8.2 LED恒压驱动器工艺制造技术分析</w:t>
      </w:r>
      <w:r>
        <w:rPr>
          <w:rFonts w:hint="eastAsia"/>
        </w:rPr>
        <w:br/>
      </w:r>
      <w:r>
        <w:rPr>
          <w:rFonts w:hint="eastAsia"/>
        </w:rPr>
        <w:t>　　8.3 LED恒压驱动器产业上游供应分析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LED恒压驱动器下游客户分析</w:t>
      </w:r>
      <w:r>
        <w:rPr>
          <w:rFonts w:hint="eastAsia"/>
        </w:rPr>
        <w:br/>
      </w:r>
      <w:r>
        <w:rPr>
          <w:rFonts w:hint="eastAsia"/>
        </w:rPr>
        <w:t>　　8.5 LED恒压驱动器销售渠道分析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LED恒压驱动器行业发展机遇及主要驱动因素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LED恒压驱动器行业发展面临的风险</w:t>
      </w:r>
      <w:r>
        <w:rPr>
          <w:rFonts w:hint="eastAsia"/>
        </w:rPr>
        <w:br/>
      </w:r>
      <w:r>
        <w:rPr>
          <w:rFonts w:hint="eastAsia"/>
        </w:rPr>
        <w:t>　　9.3 LED恒压驱动器行业政策分析</w:t>
      </w:r>
      <w:r>
        <w:rPr>
          <w:rFonts w:hint="eastAsia"/>
        </w:rPr>
        <w:br/>
      </w:r>
      <w:r>
        <w:rPr>
          <w:rFonts w:hint="eastAsia"/>
        </w:rPr>
        <w:t>　　9.4 LED恒压驱动器中国企业SWOT分析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全球不同产品类型LED恒压驱动器销售额增长（CAGR）趋势2020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LED恒压驱动器行业目前发展现状</w:t>
      </w:r>
      <w:r>
        <w:rPr>
          <w:rFonts w:hint="eastAsia"/>
        </w:rPr>
        <w:br/>
      </w:r>
      <w:r>
        <w:rPr>
          <w:rFonts w:hint="eastAsia"/>
        </w:rPr>
        <w:t>　　表 4： LED恒压驱动器发展趋势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全球主要地区LED恒压驱动器产量增速（CAGR）：（2020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全球主要地区LED恒压驱动器产量（2020-2025）&amp;（千件）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全球主要地区LED恒压驱动器产量（2026-2031）&amp;（千件）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全球主要地区LED恒压驱动器产量市场份额（2020-2025）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全球主要地区LED恒压驱动器产量（2026-2031）&amp;（千件）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全球主要地区LED恒压驱动器销售收入增速：（2020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全球主要地区LED恒压驱动器销售收入（2020-2025）&amp;（百万美元）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全球主要地区LED恒压驱动器销售收入市场份额（2020-2025）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全球主要地区LED恒压驱动器收入（2026-2031）&amp;（百万美元）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全球主要地区LED恒压驱动器收入市场份额（2026-2031）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全球主要地区LED恒压驱动器销量（千件）：2020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全球主要地区LED恒压驱动器销量（2020-2025）&amp;（千件）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全球主要地区LED恒压驱动器销量市场份额（2020-2025）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全球主要地区LED恒压驱动器销量（2026-2031）&amp;（千件）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全球主要地区LED恒压驱动器销量份额（2026-2031）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全球市场主要厂商LED恒压驱动器产能（2024-2025）&amp;（千件）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全球市场主要厂商LED恒压驱动器销量（2020-2025）&amp;（千件）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全球市场主要厂商LED恒压驱动器销量市场份额（2020-2025）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全球市场主要厂商LED恒压驱动器销售收入（2020-2025）&amp;（百万美元）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全球市场主要厂商LED恒压驱动器销售收入市场份额（2020-2025）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全球市场主要厂商LED恒压驱动器销售价格（2020-2025）&amp;（美元/件）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2024年全球主要生产商LED恒压驱动器收入排名（百万美元）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中国市场主要厂商LED恒压驱动器销量（2020-2025）&amp;（千件）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中国市场主要厂商LED恒压驱动器销量市场份额（2020-2025）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中国市场主要厂商LED恒压驱动器销售收入（2020-2025）&amp;（百万美元）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中国市场主要厂商LED恒压驱动器销售收入市场份额（2020-2025）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2024年中国主要生产商LED恒压驱动器收入排名（百万美元）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中国市场主要厂商LED恒压驱动器销售价格（2020-2025）&amp;（美元/件）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全球主要厂商LED恒压驱动器总部及产地分布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全球主要厂商成立时间及LED恒压驱动器商业化日期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全球主要厂商LED恒压驱动器产品类型及应用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2024年全球LED恒压驱动器主要厂商市场地位（第一梯队、第二梯队和第三梯队）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全球LED恒压驱动器市场投资、并购等现状分析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LED恒压驱动器生产基地、销售区域、竞争对手及市场地位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LED恒压驱动器产品规格、参数及市场应用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LED恒压驱动器销量（千件）、收入（百万美元）、价格（美元/件）及毛利率（2020-2025）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全球不同产品类型LED恒压驱动器销量（2020-2025年）&amp;（千件）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全球不同产品类型LED恒压驱动器销量市场份额（2020-2025）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全球不同产品类型LED恒压驱动器销量预测（2026-2031）&amp;（千件）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全球市场不同产品类型LED恒压驱动器销量市场份额预测（2026-2031）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全球不同产品类型LED恒压驱动器收入（2020-2025年）&amp;（百万美元）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全球不同产品类型LED恒压驱动器收入市场份额（2020-2025）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全球不同产品类型LED恒压驱动器收入预测（2026-2031）&amp;（百万美元）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全球不同产品类型LED恒压驱动器收入市场份额预测（2026-2031）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全球不同应用LED恒压驱动器销量（2020-2025年）&amp;（千件）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全球不同应用LED恒压驱动器销量市场份额（2020-2025）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全球不同应用LED恒压驱动器销量预测（2026-2031）&amp;（千件）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全球市场不同应用LED恒压驱动器销量市场份额预测（2026-2031）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全球不同应用LED恒压驱动器收入（2020-2025年）&amp;（百万美元）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全球不同应用LED恒压驱动器收入市场份额（2020-2025）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全球不同应用LED恒压驱动器收入预测（2026-2031）&amp;（百万美元）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全球不同应用LED恒压驱动器收入市场份额预测（2026-2031）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LED恒压驱动器上游原料供应商及联系方式列表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LED恒压驱动器典型客户列表</w:t>
      </w:r>
      <w:r>
        <w:rPr>
          <w:rFonts w:hint="eastAsia"/>
        </w:rPr>
        <w:br/>
      </w:r>
      <w:r>
        <w:rPr>
          <w:rFonts w:hint="eastAsia"/>
        </w:rPr>
        <w:t>　　表 176： LED恒压驱动器主要销售模式及销售渠道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LED恒压驱动器行业发展机遇及主要驱动因素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LED恒压驱动器行业发展面临的风险</w:t>
      </w:r>
      <w:r>
        <w:rPr>
          <w:rFonts w:hint="eastAsia"/>
        </w:rPr>
        <w:br/>
      </w:r>
      <w:r>
        <w:rPr>
          <w:rFonts w:hint="eastAsia"/>
        </w:rPr>
        <w:t>　　表 179： LED恒压驱动器行业政策分析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LED恒压驱动器产品图片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全球不同产品类型LED恒压驱动器销售额2020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全球不同产品类型LED恒压驱动器市场份额2024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高压产品图片</w:t>
      </w:r>
      <w:r>
        <w:rPr>
          <w:rFonts w:hint="eastAsia"/>
        </w:rPr>
        <w:br/>
      </w:r>
      <w:r>
        <w:rPr>
          <w:rFonts w:hint="eastAsia"/>
        </w:rPr>
        <w:t>　　图 5： 低压产品图片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全球不同应用LED恒压驱动器市场份额2024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住宅照明</w:t>
      </w:r>
      <w:r>
        <w:rPr>
          <w:rFonts w:hint="eastAsia"/>
        </w:rPr>
        <w:br/>
      </w:r>
      <w:r>
        <w:rPr>
          <w:rFonts w:hint="eastAsia"/>
        </w:rPr>
        <w:t>　　图 9： 工业照明</w:t>
      </w:r>
      <w:r>
        <w:rPr>
          <w:rFonts w:hint="eastAsia"/>
        </w:rPr>
        <w:br/>
      </w:r>
      <w:r>
        <w:rPr>
          <w:rFonts w:hint="eastAsia"/>
        </w:rPr>
        <w:t>　　图 10： 户外照明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全球LED恒压驱动器产能、产量、产能利用率及发展趋势（2020-2031）&amp;（千件）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全球LED恒压驱动器产量、需求量及发展趋势（2020-2031）&amp;（千件）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全球主要地区LED恒压驱动器产量（2020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全球主要地区LED恒压驱动器产量市场份额（2020-2031）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中国LED恒压驱动器产能、产量、产能利用率及发展趋势（2020-2031）&amp;（千件）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中国LED恒压驱动器产量、市场需求量及发展趋势（2020-2031）&amp;（千件）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全球LED恒压驱动器市场销售额及增长率：（2020-2031）&amp;（百万美元）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全球市场LED恒压驱动器市场规模：2020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全球市场LED恒压驱动器销量及增长率（2020-2031）&amp;（千件）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全球市场LED恒压驱动器价格趋势（2020-2031）&amp;（美元/件）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全球主要地区LED恒压驱动器销售收入（2020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全球主要地区LED恒压驱动器销售收入市场份额（2020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北美市场LED恒压驱动器销量及增长率（2020-2031）&amp;（千件）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北美市场LED恒压驱动器收入及增长率（2020-2031）&amp;（百万美元）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欧洲市场LED恒压驱动器销量及增长率（2020-2031）&amp;（千件）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欧洲市场LED恒压驱动器收入及增长率（2020-2031）&amp;（百万美元）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中国市场LED恒压驱动器销量及增长率（2020-2031）&amp;（千件）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中国市场LED恒压驱动器收入及增长率（2020-2031）&amp;（百万美元）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日本市场LED恒压驱动器销量及增长率（2020-2031）&amp;（千件）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日本市场LED恒压驱动器收入及增长率（2020-2031）&amp;（百万美元）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东南亚市场LED恒压驱动器销量及增长率（2020-2031）&amp;（千件）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东南亚市场LED恒压驱动器收入及增长率（2020-2031）&amp;（百万美元）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印度市场LED恒压驱动器销量及增长率（2020-2031）&amp;（千件）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印度市场LED恒压驱动器收入及增长率（2020-2031）&amp;（百万美元）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2024年全球市场主要厂商LED恒压驱动器销量市场份额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2024年全球市场主要厂商LED恒压驱动器收入市场份额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2024年中国市场主要厂商LED恒压驱动器销量市场份额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2024年中国市场主要厂商LED恒压驱动器收入市场份额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2024年全球前五大生产商LED恒压驱动器市场份额</w:t>
      </w:r>
      <w:r>
        <w:rPr>
          <w:rFonts w:hint="eastAsia"/>
        </w:rPr>
        <w:br/>
      </w:r>
      <w:r>
        <w:rPr>
          <w:rFonts w:hint="eastAsia"/>
        </w:rPr>
        <w:t>　　图 41： 2024年全球LED恒压驱动器第一梯队、第二梯队和第三梯队厂商及市场份额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全球不同产品类型LED恒压驱动器价格走势（2020-2031）&amp;（美元/件）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全球不同应用LED恒压驱动器价格走势（2020-2031）&amp;（美元/件）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LED恒压驱动器产业链</w:t>
      </w:r>
      <w:r>
        <w:rPr>
          <w:rFonts w:hint="eastAsia"/>
        </w:rPr>
        <w:br/>
      </w:r>
      <w:r>
        <w:rPr>
          <w:rFonts w:hint="eastAsia"/>
        </w:rPr>
        <w:t>　　图 45： LED恒压驱动器中国企业SWOT分析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1550f7a14e81" w:history="1">
        <w:r>
          <w:rPr>
            <w:rStyle w:val="Hyperlink"/>
          </w:rPr>
          <w:t>2025-2031年全球与中国LED恒压驱动器发展现状调研及市场前景分析报告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1550f7a14e81" w:history="1">
        <w:r>
          <w:rPr>
            <w:rStyle w:val="Hyperlink"/>
          </w:rPr>
          <w:t>https://www.20087.com/1/79/LEDHengYaQuDongQiFaZhanQianJingFenXi.html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35e1e21db4b84" w:history="1">
      <w:r>
        <w:rPr>
          <w:rStyle w:val="Hyperlink"/>
        </w:rPr>
        <w:t>2025-2031年全球与中国LED恒压驱动器发展现状调研及市场前景分析报告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EDHengYaQuDongQiFaZhanQianJingFenXi.html" TargetMode="External" Id="Rfdfd1550f7a1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EDHengYaQuDongQiFaZhanQianJingFenXi.html" TargetMode="External" Id="R29e35e1e21db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2025-02-27T07:57:09Z</dcterms:created>
  <dcterms:modified xsi:type="dcterms:W3CDTF">2025-02-27T08:57:09Z</dcterms:modified>
  <dc:subject>2025-2031年全球与中国LED恒压驱动器发展现状调研及市场前景分析报告</dc:subject>
  <dc:title>2025-2031年全球与中国LED恒压驱动器发展现状调研及市场前景分析报告</dc:title>
  <cp:keywords>2025-2031年全球与中国LED恒压驱动器发展现状调研及市场前景分析报告</cp:keywords>
  <dc:description>2025-2031年全球与中国LED恒压驱动器发展现状调研及市场前景分析报告</dc:description>
</cp:coreProperties>
</file>