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cdcffa7884736" w:history="1">
              <w:r>
                <w:rPr>
                  <w:rStyle w:val="Hyperlink"/>
                </w:rPr>
                <w:t>2025版中国商用POS加密机市场调研与发展前景预测报告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cdcffa7884736" w:history="1">
              <w:r>
                <w:rPr>
                  <w:rStyle w:val="Hyperlink"/>
                </w:rPr>
                <w:t>2025版中国商用POS加密机市场调研与发展前景预测报告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1A5A530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ccdcffa7884736" w:history="1">
                <w:r>
                  <w:rPr>
                    <w:rStyle w:val="Hyperlink"/>
                  </w:rPr>
                  <w:t>https://www.20087.com/0/53/ShangYongPOSJiaMiJiShiChangXuQiuFenXiYuCe.html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POS加密机作为金融支付体系中的关键设备，确保了交易数据的安全性和完整性。随着移动支付、无现金社会的快速推进，以及金融安全标准的不断提升，高安全级别的商用POS加密机市场需求持续攀升。未来，结合区块链、量子加密等前沿技术的研发与应用，该行业将朝着更高级别的安全保障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商用POS加密机概述及相关技术指标</w:t>
      </w:r>
      <w:r>
        <w:rPr>
          <w:rFonts w:hint="eastAsia"/>
        </w:rPr>
        <w:br/>
      </w:r>
      <w:r>
        <w:rPr>
          <w:rFonts w:hint="eastAsia"/>
        </w:rPr>
        <w:t>　　第一节 商用POS加密机产品概述</w:t>
      </w:r>
      <w:r>
        <w:rPr>
          <w:rFonts w:hint="eastAsia"/>
        </w:rPr>
        <w:br/>
      </w:r>
      <w:r>
        <w:rPr>
          <w:rFonts w:hint="eastAsia"/>
        </w:rPr>
        <w:t>　　第二节 商用POS加密机产品功能模块</w:t>
      </w:r>
      <w:r>
        <w:rPr>
          <w:rFonts w:hint="eastAsia"/>
        </w:rPr>
        <w:br/>
      </w:r>
      <w:r>
        <w:rPr>
          <w:rFonts w:hint="eastAsia"/>
        </w:rPr>
        <w:t>　　第三节 商用POS加密机技术特点</w:t>
      </w:r>
      <w:r>
        <w:rPr>
          <w:rFonts w:hint="eastAsia"/>
        </w:rPr>
        <w:br/>
      </w:r>
      <w:r>
        <w:rPr>
          <w:rFonts w:hint="eastAsia"/>
        </w:rPr>
        <w:t>　　第四节 商用POS加密机的用途及应用领域</w:t>
      </w:r>
      <w:r>
        <w:rPr>
          <w:rFonts w:hint="eastAsia"/>
        </w:rPr>
        <w:br/>
      </w:r>
      <w:r>
        <w:rPr>
          <w:rFonts w:hint="eastAsia"/>
        </w:rPr>
        <w:t>　　　　一、商用POS加密机的处理流程</w:t>
      </w:r>
      <w:r>
        <w:rPr>
          <w:rFonts w:hint="eastAsia"/>
        </w:rPr>
        <w:br/>
      </w:r>
      <w:r>
        <w:rPr>
          <w:rFonts w:hint="eastAsia"/>
        </w:rPr>
        <w:t>　　　　二、加密机在收单系统中职能</w:t>
      </w:r>
      <w:r>
        <w:rPr>
          <w:rFonts w:hint="eastAsia"/>
        </w:rPr>
        <w:br/>
      </w:r>
      <w:r>
        <w:rPr>
          <w:rFonts w:hint="eastAsia"/>
        </w:rPr>
        <w:t>　　　　三、系统涉及到的密钥种类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中国商用POS加密机市场发展关键因素分析</w:t>
      </w:r>
      <w:r>
        <w:rPr>
          <w:rFonts w:hint="eastAsia"/>
        </w:rPr>
        <w:br/>
      </w:r>
      <w:r>
        <w:rPr>
          <w:rFonts w:hint="eastAsia"/>
        </w:rPr>
        <w:t>　　第一节 商用POS加密机市场规模分析</w:t>
      </w:r>
      <w:r>
        <w:rPr>
          <w:rFonts w:hint="eastAsia"/>
        </w:rPr>
        <w:br/>
      </w:r>
      <w:r>
        <w:rPr>
          <w:rFonts w:hint="eastAsia"/>
        </w:rPr>
        <w:t>　　第二节 商用POS加密机市场需求分</w:t>
      </w:r>
      <w:r>
        <w:rPr>
          <w:rFonts w:hint="eastAsia"/>
        </w:rPr>
        <w:br/>
      </w:r>
      <w:r>
        <w:rPr>
          <w:rFonts w:hint="eastAsia"/>
        </w:rPr>
        <w:t>　　第三节 商用POS加密机市场政策、经济、法律、技术环境分析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第四节 商用POS加密机市场发展驱动因素分析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一、产品优势</w:t>
      </w:r>
      <w:r>
        <w:rPr>
          <w:rFonts w:hint="eastAsia"/>
        </w:rPr>
        <w:br/>
      </w:r>
      <w:r>
        <w:rPr>
          <w:rFonts w:hint="eastAsia"/>
        </w:rPr>
        <w:t>　　　　二、政策扶持</w:t>
      </w:r>
      <w:r>
        <w:rPr>
          <w:rFonts w:hint="eastAsia"/>
        </w:rPr>
        <w:br/>
      </w:r>
      <w:r>
        <w:rPr>
          <w:rFonts w:hint="eastAsia"/>
        </w:rPr>
        <w:t>　　　　三、产业化的可能性</w:t>
      </w:r>
      <w:r>
        <w:rPr>
          <w:rFonts w:hint="eastAsia"/>
        </w:rPr>
        <w:br/>
      </w:r>
      <w:r>
        <w:rPr>
          <w:rFonts w:hint="eastAsia"/>
        </w:rPr>
        <w:t>　　第五节 全球新冠疫情对商用POS加密机行业发展影响分析</w:t>
      </w:r>
      <w:r>
        <w:rPr>
          <w:rFonts w:hint="eastAsia"/>
        </w:rPr>
        <w:br/>
      </w:r>
      <w:r>
        <w:rPr>
          <w:rFonts w:hint="eastAsia"/>
        </w:rPr>
        <w:t>　　　　一、对商用POS加密机行业本身影响分析</w:t>
      </w:r>
      <w:r>
        <w:rPr>
          <w:rFonts w:hint="eastAsia"/>
        </w:rPr>
        <w:br/>
      </w:r>
      <w:r>
        <w:rPr>
          <w:rFonts w:hint="eastAsia"/>
        </w:rPr>
        <w:t>　　　　二、对商用POS加密机上下游产业影响分析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商用POS加密机营销渠道分析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关系营销的优势</w:t>
      </w:r>
      <w:r>
        <w:rPr>
          <w:rFonts w:hint="eastAsia"/>
        </w:rPr>
        <w:br/>
      </w:r>
      <w:r>
        <w:rPr>
          <w:rFonts w:hint="eastAsia"/>
        </w:rPr>
        <w:t>　　第三节 商用POS加密机企业渠道策略研究</w:t>
      </w:r>
      <w:r>
        <w:rPr>
          <w:rFonts w:hint="eastAsia"/>
        </w:rPr>
        <w:br/>
      </w:r>
      <w:r>
        <w:rPr>
          <w:rFonts w:hint="eastAsia"/>
        </w:rPr>
        <w:t>　　第四节 加密机密钥分介绍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2020-2025年中国商用POS加密机市场行情分析及发展预测</w:t>
      </w:r>
      <w:r>
        <w:rPr>
          <w:rFonts w:hint="eastAsia"/>
        </w:rPr>
        <w:br/>
      </w:r>
      <w:r>
        <w:rPr>
          <w:rFonts w:hint="eastAsia"/>
        </w:rPr>
        <w:t>　　第一节 2025-2031年商用POS加密机产量分析及预测</w:t>
      </w:r>
      <w:r>
        <w:rPr>
          <w:rFonts w:hint="eastAsia"/>
        </w:rPr>
        <w:br/>
      </w:r>
      <w:r>
        <w:rPr>
          <w:rFonts w:hint="eastAsia"/>
        </w:rPr>
        <w:t>　　第二节 2025-2031年商用POS加密机需求量分析及预测</w:t>
      </w:r>
      <w:r>
        <w:rPr>
          <w:rFonts w:hint="eastAsia"/>
        </w:rPr>
        <w:br/>
      </w:r>
      <w:r>
        <w:rPr>
          <w:rFonts w:hint="eastAsia"/>
        </w:rPr>
        <w:t>　　第三节 2020-2025年商用POS加密机进出口状况分析</w:t>
      </w:r>
      <w:r>
        <w:rPr>
          <w:rFonts w:hint="eastAsia"/>
        </w:rPr>
        <w:br/>
      </w:r>
      <w:r>
        <w:rPr>
          <w:rFonts w:hint="eastAsia"/>
        </w:rPr>
        <w:t>　　第四节 商用POS机产业链分析</w:t>
      </w:r>
      <w:r>
        <w:rPr>
          <w:rFonts w:hint="eastAsia"/>
        </w:rPr>
        <w:br/>
      </w:r>
      <w:r>
        <w:rPr>
          <w:rFonts w:hint="eastAsia"/>
        </w:rPr>
        <w:t>　　　　一、产业链理论分析</w:t>
      </w:r>
      <w:r>
        <w:rPr>
          <w:rFonts w:hint="eastAsia"/>
        </w:rPr>
        <w:br/>
      </w:r>
      <w:r>
        <w:rPr>
          <w:rFonts w:hint="eastAsia"/>
        </w:rPr>
        <w:t>　　　　二、上下游关联性分析</w:t>
      </w:r>
      <w:r>
        <w:rPr>
          <w:rFonts w:hint="eastAsia"/>
        </w:rPr>
        <w:br/>
      </w:r>
      <w:r>
        <w:rPr>
          <w:rFonts w:hint="eastAsia"/>
        </w:rPr>
        <w:t>　　第五节 商用POS加密机主要下游消费领域构成分析</w:t>
      </w:r>
      <w:r>
        <w:rPr>
          <w:rFonts w:hint="eastAsia"/>
        </w:rPr>
        <w:br/>
      </w:r>
      <w:r>
        <w:rPr>
          <w:rFonts w:hint="eastAsia"/>
        </w:rPr>
        <w:t>　　　　一、下游消费领域</w:t>
      </w:r>
      <w:r>
        <w:rPr>
          <w:rFonts w:hint="eastAsia"/>
        </w:rPr>
        <w:br/>
      </w:r>
      <w:r>
        <w:rPr>
          <w:rFonts w:hint="eastAsia"/>
        </w:rPr>
        <w:t>　　　　二、下游细分产业发展分析</w:t>
      </w:r>
      <w:r>
        <w:rPr>
          <w:rFonts w:hint="eastAsia"/>
        </w:rPr>
        <w:br/>
      </w:r>
      <w:r>
        <w:rPr>
          <w:rFonts w:hint="eastAsia"/>
        </w:rPr>
        <w:t>　　　　三、下游发展趋势预测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产业竞争分析</w:t>
      </w:r>
      <w:r>
        <w:rPr>
          <w:rFonts w:hint="eastAsia"/>
        </w:rPr>
        <w:br/>
      </w:r>
      <w:r>
        <w:rPr>
          <w:rFonts w:hint="eastAsia"/>
        </w:rPr>
        <w:t>第五章 国内主要商用POS加密机竞争分析</w:t>
      </w:r>
      <w:r>
        <w:rPr>
          <w:rFonts w:hint="eastAsia"/>
        </w:rPr>
        <w:br/>
      </w:r>
      <w:r>
        <w:rPr>
          <w:rFonts w:hint="eastAsia"/>
        </w:rPr>
        <w:t>　　第一节 商用POS加密机行业竞争格局</w:t>
      </w:r>
      <w:r>
        <w:rPr>
          <w:rFonts w:hint="eastAsia"/>
        </w:rPr>
        <w:br/>
      </w:r>
      <w:r>
        <w:rPr>
          <w:rFonts w:hint="eastAsia"/>
        </w:rPr>
        <w:t>　　　　一、竞争者</w:t>
      </w:r>
      <w:r>
        <w:rPr>
          <w:rFonts w:hint="eastAsia"/>
        </w:rPr>
        <w:br/>
      </w:r>
      <w:r>
        <w:rPr>
          <w:rFonts w:hint="eastAsia"/>
        </w:rPr>
        <w:t>　　　　二、基本竞争战略</w:t>
      </w:r>
      <w:r>
        <w:rPr>
          <w:rFonts w:hint="eastAsia"/>
        </w:rPr>
        <w:br/>
      </w:r>
      <w:r>
        <w:rPr>
          <w:rFonts w:hint="eastAsia"/>
        </w:rPr>
        <w:t>　　第二节 商用POS加密机行业市场集中度分析</w:t>
      </w:r>
      <w:r>
        <w:rPr>
          <w:rFonts w:hint="eastAsia"/>
        </w:rPr>
        <w:br/>
      </w:r>
      <w:r>
        <w:rPr>
          <w:rFonts w:hint="eastAsia"/>
        </w:rPr>
        <w:t>　　第三节 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国内商用POS加密机在建及拟建项目统计分析</w:t>
      </w:r>
      <w:r>
        <w:rPr>
          <w:rFonts w:hint="eastAsia"/>
        </w:rPr>
        <w:br/>
      </w:r>
      <w:r>
        <w:rPr>
          <w:rFonts w:hint="eastAsia"/>
        </w:rPr>
        <w:t>　　第一节 主要项目分布情况</w:t>
      </w:r>
      <w:r>
        <w:rPr>
          <w:rFonts w:hint="eastAsia"/>
        </w:rPr>
        <w:br/>
      </w:r>
      <w:r>
        <w:rPr>
          <w:rFonts w:hint="eastAsia"/>
        </w:rPr>
        <w:t>　　第二节 主要项目投产时间</w:t>
      </w:r>
      <w:r>
        <w:rPr>
          <w:rFonts w:hint="eastAsia"/>
        </w:rPr>
        <w:br/>
      </w:r>
      <w:r>
        <w:rPr>
          <w:rFonts w:hint="eastAsia"/>
        </w:rPr>
        <w:t>　　第三节 影响商用POS加密机产品价格的关键因素分析</w:t>
      </w:r>
      <w:r>
        <w:rPr>
          <w:rFonts w:hint="eastAsia"/>
        </w:rPr>
        <w:br/>
      </w:r>
      <w:r>
        <w:rPr>
          <w:rFonts w:hint="eastAsia"/>
        </w:rPr>
        <w:t>　　　　一、成本</w:t>
      </w:r>
      <w:r>
        <w:rPr>
          <w:rFonts w:hint="eastAsia"/>
        </w:rPr>
        <w:br/>
      </w:r>
      <w:r>
        <w:rPr>
          <w:rFonts w:hint="eastAsia"/>
        </w:rPr>
        <w:t>　　　　二、供需情况</w:t>
      </w:r>
      <w:r>
        <w:rPr>
          <w:rFonts w:hint="eastAsia"/>
        </w:rPr>
        <w:br/>
      </w:r>
      <w:r>
        <w:rPr>
          <w:rFonts w:hint="eastAsia"/>
        </w:rPr>
        <w:t>　　　　三、市场竞争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第四节 主要商用POS加密机企业定价及价格策略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行业投资策略</w:t>
      </w:r>
      <w:r>
        <w:rPr>
          <w:rFonts w:hint="eastAsia"/>
        </w:rPr>
        <w:br/>
      </w:r>
      <w:r>
        <w:rPr>
          <w:rFonts w:hint="eastAsia"/>
        </w:rPr>
        <w:t>第七章 主要研究结论及市场判断</w:t>
      </w:r>
      <w:r>
        <w:rPr>
          <w:rFonts w:hint="eastAsia"/>
        </w:rPr>
        <w:br/>
      </w:r>
      <w:r>
        <w:rPr>
          <w:rFonts w:hint="eastAsia"/>
        </w:rPr>
        <w:t>　　第一节 对商用POS加密机市场行情的主要判断及结论</w:t>
      </w:r>
      <w:r>
        <w:rPr>
          <w:rFonts w:hint="eastAsia"/>
        </w:rPr>
        <w:br/>
      </w:r>
      <w:r>
        <w:rPr>
          <w:rFonts w:hint="eastAsia"/>
        </w:rPr>
        <w:t>　　第二节 对商用POS加密机产品主要生产技术及工艺流程分析判断</w:t>
      </w:r>
      <w:r>
        <w:rPr>
          <w:rFonts w:hint="eastAsia"/>
        </w:rPr>
        <w:br/>
      </w:r>
      <w:r>
        <w:rPr>
          <w:rFonts w:hint="eastAsia"/>
        </w:rPr>
        <w:t>　　第三节 对商用POS加密机生产成本分析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商用POS加密机行业投资风险分析</w:t>
      </w:r>
      <w:r>
        <w:rPr>
          <w:rFonts w:hint="eastAsia"/>
        </w:rPr>
        <w:br/>
      </w:r>
      <w:r>
        <w:rPr>
          <w:rFonts w:hint="eastAsia"/>
        </w:rPr>
        <w:t>　　第一节 资金短缺风险</w:t>
      </w:r>
      <w:r>
        <w:rPr>
          <w:rFonts w:hint="eastAsia"/>
        </w:rPr>
        <w:br/>
      </w:r>
      <w:r>
        <w:rPr>
          <w:rFonts w:hint="eastAsia"/>
        </w:rPr>
        <w:t>　　第二节 管理风险</w:t>
      </w:r>
      <w:r>
        <w:rPr>
          <w:rFonts w:hint="eastAsia"/>
        </w:rPr>
        <w:br/>
      </w:r>
      <w:r>
        <w:rPr>
          <w:rFonts w:hint="eastAsia"/>
        </w:rPr>
        <w:t>　　第三节 行业政策和体制风险</w:t>
      </w:r>
      <w:r>
        <w:rPr>
          <w:rFonts w:hint="eastAsia"/>
        </w:rPr>
        <w:br/>
      </w:r>
      <w:r>
        <w:rPr>
          <w:rFonts w:hint="eastAsia"/>
        </w:rPr>
        <w:t>　　第四节 市场风险</w:t>
      </w:r>
      <w:r>
        <w:rPr>
          <w:rFonts w:hint="eastAsia"/>
        </w:rPr>
        <w:br/>
      </w:r>
      <w:r>
        <w:rPr>
          <w:rFonts w:hint="eastAsia"/>
        </w:rPr>
        <w:t>　　第五节 进入、退出风险</w:t>
      </w:r>
      <w:r>
        <w:rPr>
          <w:rFonts w:hint="eastAsia"/>
        </w:rPr>
        <w:br/>
      </w:r>
      <w:r>
        <w:rPr>
          <w:rFonts w:hint="eastAsia"/>
        </w:rPr>
        <w:t>　　第六节 原材料压力风险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独家策略建议</w:t>
      </w:r>
      <w:r>
        <w:rPr>
          <w:rFonts w:hint="eastAsia"/>
        </w:rPr>
        <w:br/>
      </w:r>
      <w:r>
        <w:rPr>
          <w:rFonts w:hint="eastAsia"/>
        </w:rPr>
        <w:t>　　第一节 商用POS加密机技术开发注意要点及应对策略</w:t>
      </w:r>
      <w:r>
        <w:rPr>
          <w:rFonts w:hint="eastAsia"/>
        </w:rPr>
        <w:br/>
      </w:r>
      <w:r>
        <w:rPr>
          <w:rFonts w:hint="eastAsia"/>
        </w:rPr>
        <w:t>　　　　一、商用POS加密机技术开发注意要点</w:t>
      </w:r>
      <w:r>
        <w:rPr>
          <w:rFonts w:hint="eastAsia"/>
        </w:rPr>
        <w:br/>
      </w:r>
      <w:r>
        <w:rPr>
          <w:rFonts w:hint="eastAsia"/>
        </w:rPr>
        <w:t>　　　　二、商用POS加密机技术开发应对策略</w:t>
      </w:r>
      <w:r>
        <w:rPr>
          <w:rFonts w:hint="eastAsia"/>
        </w:rPr>
        <w:br/>
      </w:r>
      <w:r>
        <w:rPr>
          <w:rFonts w:hint="eastAsia"/>
        </w:rPr>
        <w:t>　　　　三、商用POS加密机技术开发途径</w:t>
      </w:r>
      <w:r>
        <w:rPr>
          <w:rFonts w:hint="eastAsia"/>
        </w:rPr>
        <w:br/>
      </w:r>
      <w:r>
        <w:rPr>
          <w:rFonts w:hint="eastAsia"/>
        </w:rPr>
        <w:t>　　第二节 商用POS加密机项目投资注意要点及应对策略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第三节 商用POS加密机行业产业链延伸策略</w:t>
      </w:r>
      <w:r>
        <w:rPr>
          <w:rFonts w:hint="eastAsia"/>
        </w:rPr>
        <w:br/>
      </w:r>
      <w:r>
        <w:rPr>
          <w:rFonts w:hint="eastAsia"/>
        </w:rPr>
        <w:t>　　第四节 商用POS加密机产品市场及销售策略建议</w:t>
      </w:r>
      <w:r>
        <w:rPr>
          <w:rFonts w:hint="eastAsia"/>
        </w:rPr>
        <w:br/>
      </w:r>
      <w:r>
        <w:rPr>
          <w:rFonts w:hint="eastAsia"/>
        </w:rPr>
        <w:t>　　　　一、网络推广</w:t>
      </w:r>
      <w:r>
        <w:rPr>
          <w:rFonts w:hint="eastAsia"/>
        </w:rPr>
        <w:br/>
      </w:r>
      <w:r>
        <w:rPr>
          <w:rFonts w:hint="eastAsia"/>
        </w:rPr>
        <w:t>　　　　二、线下推广</w:t>
      </w:r>
      <w:r>
        <w:rPr>
          <w:rFonts w:hint="eastAsia"/>
        </w:rPr>
        <w:br/>
      </w:r>
      <w:r>
        <w:rPr>
          <w:rFonts w:hint="eastAsia"/>
        </w:rPr>
        <w:t>　　　　三、其他推广</w:t>
      </w:r>
      <w:r>
        <w:rPr>
          <w:rFonts w:hint="eastAsia"/>
        </w:rPr>
        <w:br/>
      </w:r>
      <w:r>
        <w:rPr>
          <w:rFonts w:hint="eastAsia"/>
        </w:rPr>
        <w:t>　　第五节 中-智-林-－济研：商用POS加密机企业应对金融风暴策略建议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商用POS加密机的处理流程</w:t>
      </w:r>
      <w:r>
        <w:rPr>
          <w:rFonts w:hint="eastAsia"/>
        </w:rPr>
        <w:br/>
      </w:r>
      <w:r>
        <w:rPr>
          <w:rFonts w:hint="eastAsia"/>
        </w:rPr>
        <w:t>　　图表 2020-2025年商用POS加密机市场规模分析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2020-2025年全国人口变化</w:t>
      </w:r>
      <w:r>
        <w:rPr>
          <w:rFonts w:hint="eastAsia"/>
        </w:rPr>
        <w:br/>
      </w:r>
      <w:r>
        <w:rPr>
          <w:rFonts w:hint="eastAsia"/>
        </w:rPr>
        <w:t>　　图表 2020-2025年中国人口性别变化</w:t>
      </w:r>
      <w:r>
        <w:rPr>
          <w:rFonts w:hint="eastAsia"/>
        </w:rPr>
        <w:br/>
      </w:r>
      <w:r>
        <w:rPr>
          <w:rFonts w:hint="eastAsia"/>
        </w:rPr>
        <w:t>　　图表 2020-2025年中国人口各年龄段变化</w:t>
      </w:r>
      <w:r>
        <w:rPr>
          <w:rFonts w:hint="eastAsia"/>
        </w:rPr>
        <w:br/>
      </w:r>
      <w:r>
        <w:rPr>
          <w:rFonts w:hint="eastAsia"/>
        </w:rPr>
        <w:t>　　图表 2020-2025年中国人口城乡结构变化</w:t>
      </w:r>
      <w:r>
        <w:rPr>
          <w:rFonts w:hint="eastAsia"/>
        </w:rPr>
        <w:br/>
      </w:r>
      <w:r>
        <w:rPr>
          <w:rFonts w:hint="eastAsia"/>
        </w:rPr>
        <w:t>　　图表 2020-2025年全国人户分离人口变化</w:t>
      </w:r>
      <w:r>
        <w:rPr>
          <w:rFonts w:hint="eastAsia"/>
        </w:rPr>
        <w:br/>
      </w:r>
      <w:r>
        <w:rPr>
          <w:rFonts w:hint="eastAsia"/>
        </w:rPr>
        <w:t>　　图表 2020-2025年全国流动人口变化</w:t>
      </w:r>
      <w:r>
        <w:rPr>
          <w:rFonts w:hint="eastAsia"/>
        </w:rPr>
        <w:br/>
      </w:r>
      <w:r>
        <w:rPr>
          <w:rFonts w:hint="eastAsia"/>
        </w:rPr>
        <w:t>　　图表 2020-2025年中国农村人均收入变化</w:t>
      </w:r>
      <w:r>
        <w:rPr>
          <w:rFonts w:hint="eastAsia"/>
        </w:rPr>
        <w:br/>
      </w:r>
      <w:r>
        <w:rPr>
          <w:rFonts w:hint="eastAsia"/>
        </w:rPr>
        <w:t>　　图表 2020-2025年中国城镇人均收入变化</w:t>
      </w:r>
      <w:r>
        <w:rPr>
          <w:rFonts w:hint="eastAsia"/>
        </w:rPr>
        <w:br/>
      </w:r>
      <w:r>
        <w:rPr>
          <w:rFonts w:hint="eastAsia"/>
        </w:rPr>
        <w:t>　　图表 2020-2025年中国恩格尔系数变化情况</w:t>
      </w:r>
      <w:r>
        <w:rPr>
          <w:rFonts w:hint="eastAsia"/>
        </w:rPr>
        <w:br/>
      </w:r>
      <w:r>
        <w:rPr>
          <w:rFonts w:hint="eastAsia"/>
        </w:rPr>
        <w:t>　　图表 2020-2025年全国参加城镇职工基本养老保险情况</w:t>
      </w:r>
      <w:r>
        <w:rPr>
          <w:rFonts w:hint="eastAsia"/>
        </w:rPr>
        <w:br/>
      </w:r>
      <w:r>
        <w:rPr>
          <w:rFonts w:hint="eastAsia"/>
        </w:rPr>
        <w:t>　　图表 2020-2025年全国参加城镇基本医疗保险情况</w:t>
      </w:r>
      <w:r>
        <w:rPr>
          <w:rFonts w:hint="eastAsia"/>
        </w:rPr>
        <w:br/>
      </w:r>
      <w:r>
        <w:rPr>
          <w:rFonts w:hint="eastAsia"/>
        </w:rPr>
        <w:t>　　图表 2020-2025年中国参加失业保险情况</w:t>
      </w:r>
      <w:r>
        <w:rPr>
          <w:rFonts w:hint="eastAsia"/>
        </w:rPr>
        <w:br/>
      </w:r>
      <w:r>
        <w:rPr>
          <w:rFonts w:hint="eastAsia"/>
        </w:rPr>
        <w:t>　　图表 2020-2025年中国参加工伤保险情况</w:t>
      </w:r>
      <w:r>
        <w:rPr>
          <w:rFonts w:hint="eastAsia"/>
        </w:rPr>
        <w:br/>
      </w:r>
      <w:r>
        <w:rPr>
          <w:rFonts w:hint="eastAsia"/>
        </w:rPr>
        <w:t>　　图表 2020-2025年中国参加生育保险情况</w:t>
      </w:r>
      <w:r>
        <w:rPr>
          <w:rFonts w:hint="eastAsia"/>
        </w:rPr>
        <w:br/>
      </w:r>
      <w:r>
        <w:rPr>
          <w:rFonts w:hint="eastAsia"/>
        </w:rPr>
        <w:t>　　图表 2020-2025年中国农村扶贫对象人数情况</w:t>
      </w:r>
      <w:r>
        <w:rPr>
          <w:rFonts w:hint="eastAsia"/>
        </w:rPr>
        <w:br/>
      </w:r>
      <w:r>
        <w:rPr>
          <w:rFonts w:hint="eastAsia"/>
        </w:rPr>
        <w:t>　　图表 2020-2025年全国艺术系统情况</w:t>
      </w:r>
      <w:r>
        <w:rPr>
          <w:rFonts w:hint="eastAsia"/>
        </w:rPr>
        <w:br/>
      </w:r>
      <w:r>
        <w:rPr>
          <w:rFonts w:hint="eastAsia"/>
        </w:rPr>
        <w:t>　　图表 2020-2025年全国影视制作情况</w:t>
      </w:r>
      <w:r>
        <w:rPr>
          <w:rFonts w:hint="eastAsia"/>
        </w:rPr>
        <w:br/>
      </w:r>
      <w:r>
        <w:rPr>
          <w:rFonts w:hint="eastAsia"/>
        </w:rPr>
        <w:t>　　图表 2020-2025年全国出版物情况</w:t>
      </w:r>
      <w:r>
        <w:rPr>
          <w:rFonts w:hint="eastAsia"/>
        </w:rPr>
        <w:br/>
      </w:r>
      <w:r>
        <w:rPr>
          <w:rFonts w:hint="eastAsia"/>
        </w:rPr>
        <w:t>　　图表 2020-2025年全国城镇人口比重</w:t>
      </w:r>
      <w:r>
        <w:rPr>
          <w:rFonts w:hint="eastAsia"/>
        </w:rPr>
        <w:br/>
      </w:r>
      <w:r>
        <w:rPr>
          <w:rFonts w:hint="eastAsia"/>
        </w:rPr>
        <w:t>　　图表 2020-2025年我国城镇化水平变化情况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2020-2025年普通高等教育、中等职业教育及普通高中生招生人数</w:t>
      </w:r>
      <w:r>
        <w:rPr>
          <w:rFonts w:hint="eastAsia"/>
        </w:rPr>
        <w:br/>
      </w:r>
      <w:r>
        <w:rPr>
          <w:rFonts w:hint="eastAsia"/>
        </w:rPr>
        <w:t>　　图表 2020-2025年全国各类型教育招生情况</w:t>
      </w:r>
      <w:r>
        <w:rPr>
          <w:rFonts w:hint="eastAsia"/>
        </w:rPr>
        <w:br/>
      </w:r>
      <w:r>
        <w:rPr>
          <w:rFonts w:hint="eastAsia"/>
        </w:rPr>
        <w:t>　　图表 2020-2025年全国各类型教育在校生情况</w:t>
      </w:r>
      <w:r>
        <w:rPr>
          <w:rFonts w:hint="eastAsia"/>
        </w:rPr>
        <w:br/>
      </w:r>
      <w:r>
        <w:rPr>
          <w:rFonts w:hint="eastAsia"/>
        </w:rPr>
        <w:t>　　图表 2020-2025年全国各类型教育毕业生情况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2020-2025年全国工程研究实验室建设情况</w:t>
      </w:r>
      <w:r>
        <w:rPr>
          <w:rFonts w:hint="eastAsia"/>
        </w:rPr>
        <w:br/>
      </w:r>
      <w:r>
        <w:rPr>
          <w:rFonts w:hint="eastAsia"/>
        </w:rPr>
        <w:t>　　图表 2020-2025年全国专利申请情况</w:t>
      </w:r>
      <w:r>
        <w:rPr>
          <w:rFonts w:hint="eastAsia"/>
        </w:rPr>
        <w:br/>
      </w:r>
      <w:r>
        <w:rPr>
          <w:rFonts w:hint="eastAsia"/>
        </w:rPr>
        <w:t>　　图表 2020-2025年全国授予专利发明情况</w:t>
      </w:r>
      <w:r>
        <w:rPr>
          <w:rFonts w:hint="eastAsia"/>
        </w:rPr>
        <w:br/>
      </w:r>
      <w:r>
        <w:rPr>
          <w:rFonts w:hint="eastAsia"/>
        </w:rPr>
        <w:t>　　图表 2020-2025年全国有效专利发明情况</w:t>
      </w:r>
      <w:r>
        <w:rPr>
          <w:rFonts w:hint="eastAsia"/>
        </w:rPr>
        <w:br/>
      </w:r>
      <w:r>
        <w:rPr>
          <w:rFonts w:hint="eastAsia"/>
        </w:rPr>
        <w:t>　　图表 2020-2025年中国技术合同签订情况</w:t>
      </w:r>
      <w:r>
        <w:rPr>
          <w:rFonts w:hint="eastAsia"/>
        </w:rPr>
        <w:br/>
      </w:r>
      <w:r>
        <w:rPr>
          <w:rFonts w:hint="eastAsia"/>
        </w:rPr>
        <w:t>　　图表 2020-2025年全国产品检测室情况</w:t>
      </w:r>
      <w:r>
        <w:rPr>
          <w:rFonts w:hint="eastAsia"/>
        </w:rPr>
        <w:br/>
      </w:r>
      <w:r>
        <w:rPr>
          <w:rFonts w:hint="eastAsia"/>
        </w:rPr>
        <w:t>　　图表 2020-2025年全国产品认证情况</w:t>
      </w:r>
      <w:r>
        <w:rPr>
          <w:rFonts w:hint="eastAsia"/>
        </w:rPr>
        <w:br/>
      </w:r>
      <w:r>
        <w:rPr>
          <w:rFonts w:hint="eastAsia"/>
        </w:rPr>
        <w:t>　　图表 2020-2025年全国制定国家标准情况</w:t>
      </w:r>
      <w:r>
        <w:rPr>
          <w:rFonts w:hint="eastAsia"/>
        </w:rPr>
        <w:br/>
      </w:r>
      <w:r>
        <w:rPr>
          <w:rFonts w:hint="eastAsia"/>
        </w:rPr>
        <w:t>　　图表 2025-2031年商用POS加密机市场规模预测</w:t>
      </w:r>
      <w:r>
        <w:rPr>
          <w:rFonts w:hint="eastAsia"/>
        </w:rPr>
        <w:br/>
      </w:r>
      <w:r>
        <w:rPr>
          <w:rFonts w:hint="eastAsia"/>
        </w:rPr>
        <w:t>　　图表 2025-2031年商用POS加密机市场需求分析</w:t>
      </w:r>
      <w:r>
        <w:rPr>
          <w:rFonts w:hint="eastAsia"/>
        </w:rPr>
        <w:br/>
      </w:r>
      <w:r>
        <w:rPr>
          <w:rFonts w:hint="eastAsia"/>
        </w:rPr>
        <w:t>　　图表 2020-2025年商用POS加密机进口状况分析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产业链概念示意图</w:t>
      </w:r>
      <w:r>
        <w:rPr>
          <w:rFonts w:hint="eastAsia"/>
        </w:rPr>
        <w:br/>
      </w:r>
      <w:r>
        <w:rPr>
          <w:rFonts w:hint="eastAsia"/>
        </w:rPr>
        <w:t>　　图表 产业链的形成</w:t>
      </w:r>
      <w:r>
        <w:rPr>
          <w:rFonts w:hint="eastAsia"/>
        </w:rPr>
        <w:br/>
      </w:r>
      <w:r>
        <w:rPr>
          <w:rFonts w:hint="eastAsia"/>
        </w:rPr>
        <w:t>　　图表 产业链对接机制的主要内容</w:t>
      </w:r>
      <w:r>
        <w:rPr>
          <w:rFonts w:hint="eastAsia"/>
        </w:rPr>
        <w:br/>
      </w:r>
      <w:r>
        <w:rPr>
          <w:rFonts w:hint="eastAsia"/>
        </w:rPr>
        <w:t>　　图表 产业链三维双立体对接</w:t>
      </w:r>
      <w:r>
        <w:rPr>
          <w:rFonts w:hint="eastAsia"/>
        </w:rPr>
        <w:br/>
      </w:r>
      <w:r>
        <w:rPr>
          <w:rFonts w:hint="eastAsia"/>
        </w:rPr>
        <w:t>　　图表 维度间所调节的要素关系</w:t>
      </w:r>
      <w:r>
        <w:rPr>
          <w:rFonts w:hint="eastAsia"/>
        </w:rPr>
        <w:br/>
      </w:r>
      <w:r>
        <w:rPr>
          <w:rFonts w:hint="eastAsia"/>
        </w:rPr>
        <w:t>　　图表 行业结构类型图</w:t>
      </w:r>
      <w:r>
        <w:rPr>
          <w:rFonts w:hint="eastAsia"/>
        </w:rPr>
        <w:br/>
      </w:r>
      <w:r>
        <w:rPr>
          <w:rFonts w:hint="eastAsia"/>
        </w:rPr>
        <w:t>　　图表 迈克尔波特的五大竞争力量模型</w:t>
      </w:r>
      <w:r>
        <w:rPr>
          <w:rFonts w:hint="eastAsia"/>
        </w:rPr>
        <w:br/>
      </w:r>
      <w:r>
        <w:rPr>
          <w:rFonts w:hint="eastAsia"/>
        </w:rPr>
        <w:t>　　图表 竞争优势图</w:t>
      </w:r>
      <w:r>
        <w:rPr>
          <w:rFonts w:hint="eastAsia"/>
        </w:rPr>
        <w:br/>
      </w:r>
      <w:r>
        <w:rPr>
          <w:rFonts w:hint="eastAsia"/>
        </w:rPr>
        <w:t>　　图表 竞争层次图示</w:t>
      </w:r>
      <w:r>
        <w:rPr>
          <w:rFonts w:hint="eastAsia"/>
        </w:rPr>
        <w:br/>
      </w:r>
      <w:r>
        <w:rPr>
          <w:rFonts w:hint="eastAsia"/>
        </w:rPr>
        <w:t>　　图表 成功策略的组成要素图</w:t>
      </w:r>
      <w:r>
        <w:rPr>
          <w:rFonts w:hint="eastAsia"/>
        </w:rPr>
        <w:br/>
      </w:r>
      <w:r>
        <w:rPr>
          <w:rFonts w:hint="eastAsia"/>
        </w:rPr>
        <w:t>　　图表 核心竞争力图</w:t>
      </w:r>
      <w:r>
        <w:rPr>
          <w:rFonts w:hint="eastAsia"/>
        </w:rPr>
        <w:br/>
      </w:r>
      <w:r>
        <w:rPr>
          <w:rFonts w:hint="eastAsia"/>
        </w:rPr>
        <w:t>　　图表 市场补缺者策略图</w:t>
      </w:r>
      <w:r>
        <w:rPr>
          <w:rFonts w:hint="eastAsia"/>
        </w:rPr>
        <w:br/>
      </w:r>
      <w:r>
        <w:rPr>
          <w:rFonts w:hint="eastAsia"/>
        </w:rPr>
        <w:t>　　图表 商用POS加密机生产企业成本费用分析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cdcffa7884736" w:history="1">
        <w:r>
          <w:rPr>
            <w:rStyle w:val="Hyperlink"/>
          </w:rPr>
          <w:t>2025版中国商用POS加密机市场调研与发展前景预测报告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1A5A530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ccdcffa7884736" w:history="1">
        <w:r>
          <w:rPr>
            <w:rStyle w:val="Hyperlink"/>
          </w:rPr>
          <w:t>https://www.20087.com/0/53/ShangYongPOSJiaMiJiShiChangXuQiuFenXiYuCe.html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热点：刷pos机对方知道了密码、pos 加密货币、POS机密码、商用加密机厂商、十大正规pos排名盒子科技、pos机怎么灌装密钥、pos密码是什么密码、pos机灌密钥、pos代理平台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2f37b4ade4841" w:history="1">
      <w:r>
        <w:rPr>
          <w:rStyle w:val="Hyperlink"/>
        </w:rPr>
        <w:t>2025版中国商用POS加密机市场调研与发展前景预测报告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ShangYongPOSJiaMiJiShiChangXuQiuFenXiYuCe.html" TargetMode="External" Id="Rb1ccdcffa788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ShangYongPOSJiaMiJiShiChangXuQiuFenXiYuCe.html" TargetMode="External" Id="Rd5b2f37b4ade48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2024-12-26T07:17:00Z</dcterms:created>
  <dcterms:modified xsi:type="dcterms:W3CDTF">2024-12-26T08:17:00Z</dcterms:modified>
  <dc:subject>2025版中国商用POS加密机市场调研与发展前景预测报告</dc:subject>
  <dc:title>2025版中国商用POS加密机市场调研与发展前景预测报告</dc:title>
  <cp:keywords>2025版中国商用POS加密机市场调研与发展前景预测报告</cp:keywords>
  <dc:description>2025版中国商用POS加密机市场调研与发展前景预测报告</dc:description>
</cp:coreProperties>
</file>