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cd808cf2c4d0c" w:history="1">
              <w:r>
                <w:rPr>
                  <w:rStyle w:val="Hyperlink"/>
                </w:rPr>
                <w:t>2024-2030年中国发动机管理系统（ems）行业发展深度调研与未来趋势预测报告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cd808cf2c4d0c" w:history="1">
              <w:r>
                <w:rPr>
                  <w:rStyle w:val="Hyperlink"/>
                </w:rPr>
                <w:t>2024-2030年中国发动机管理系统（ems）行业发展深度调研与未来趋势预测报告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cd808cf2c4d0c" w:history="1">
                <w:r>
                  <w:rPr>
                    <w:rStyle w:val="Hyperlink"/>
                  </w:rPr>
                  <w:t>https://www.20087.com/1/39/FaDongJiGuanLiXiTongemsWeiLaiFaZ.html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ems）是现代汽车的关键技术，通过精确控制燃料喷射、点火时刻和废气排放，实现发动机性能的优化和排放的减少。目前，EMS技术正向更高精度、更快速响应和更智能控制的方向发展，以适应日益严格的排放标准和提高燃油经济性的需求。</w:t>
      </w:r>
      <w:r>
        <w:rPr>
          <w:rFonts w:hint="eastAsia"/>
        </w:rPr>
        <w:br/>
      </w:r>
      <w:r>
        <w:rPr>
          <w:rFonts w:hint="eastAsia"/>
        </w:rPr>
        <w:t>　　未来，EMS将更加注重智能互联和多能源兼容。智能互联意味着EMS将与车联网、驾驶员行为分析系统等技术融合，实现更精细化的发动机控制策略。多能源兼容则是指EMS将适应不同类型的燃料，包括汽油、柴油、天然气和电力，支持混合动力和纯电动汽车的发展，以满足多元化能源需求和环保目标。</w:t>
      </w:r>
      <w:r>
        <w:rPr>
          <w:rFonts w:hint="eastAsia"/>
        </w:rPr>
        <w:br/>
      </w:r>
      <w:r>
        <w:rPr>
          <w:rFonts w:hint="eastAsia"/>
        </w:rPr>
        <w:t>　　《</w:t>
      </w:r>
      <w:hyperlink r:id="Raf2cd808cf2c4d0c" w:history="1">
        <w:r>
          <w:rPr>
            <w:rStyle w:val="Hyperlink"/>
          </w:rPr>
          <w:t>2024-2030年中国发动机管理系统（ems）行业发展深度调研与未来趋势预测报告</w:t>
        </w:r>
      </w:hyperlink>
      <w:r>
        <w:rPr>
          <w:rFonts w:hint="eastAsia"/>
        </w:rPr>
        <w:t>》专业、系统地分析了发动机管理系统（ems）行业现状，包括市场需求、市场规模及价格动态，全面梳理了发动机管理系统（ems）产业链结构，并对发动机管理系统（ems）细分市场进行了探究。发动机管理系统（ems）报告基于详实数据，科学预测了发动机管理系统（ems）市场发展前景和发展趋势，同时剖析了发动机管理系统（ems）品牌竞争、市场集中度以及重点企业的市场地位。在识别风险与机遇的基础上，发动机管理系统（ems）报告提出了针对性的发展策略和建议。发动机管理系统（ems）报告为发动机管理系统（ems）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汽车零部件行业发展状况分析</w:t>
      </w:r>
      <w:r>
        <w:rPr>
          <w:rFonts w:hint="eastAsia"/>
        </w:rPr>
        <w:br/>
      </w:r>
      <w:r>
        <w:rPr>
          <w:rFonts w:hint="eastAsia"/>
        </w:rPr>
        <w:t>　　第一节 汽车零部件行业基本特征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三、行业监管政策</w:t>
      </w:r>
      <w:r>
        <w:rPr>
          <w:rFonts w:hint="eastAsia"/>
        </w:rPr>
        <w:br/>
      </w:r>
      <w:r>
        <w:rPr>
          <w:rFonts w:hint="eastAsia"/>
        </w:rPr>
        <w:t>　　第二节 汽车供应链特征情况分析</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br/>
      </w:r>
      <w:r>
        <w:rPr>
          <w:rFonts w:hint="eastAsia"/>
        </w:rPr>
        <w:t>第二章 中国汽车零部件行业市场规模与盈亏状况</w:t>
      </w:r>
      <w:r>
        <w:rPr>
          <w:rFonts w:hint="eastAsia"/>
        </w:rPr>
        <w:br/>
      </w:r>
      <w:r>
        <w:rPr>
          <w:rFonts w:hint="eastAsia"/>
        </w:rPr>
        <w:t>　　第一节 2024年中国汽车产销分析</w:t>
      </w:r>
      <w:r>
        <w:rPr>
          <w:rFonts w:hint="eastAsia"/>
        </w:rPr>
        <w:br/>
      </w:r>
      <w:r>
        <w:rPr>
          <w:rFonts w:hint="eastAsia"/>
        </w:rPr>
        <w:t>　　第二节 2024年中国汽车零部件行业市场规模变化状况</w:t>
      </w:r>
      <w:r>
        <w:rPr>
          <w:rFonts w:hint="eastAsia"/>
        </w:rPr>
        <w:br/>
      </w:r>
      <w:r>
        <w:rPr>
          <w:rFonts w:hint="eastAsia"/>
        </w:rPr>
        <w:t>　　　　一、2019-2024年中国汽车零部件行业市场规模及变化趋势</w:t>
      </w:r>
      <w:r>
        <w:rPr>
          <w:rFonts w:hint="eastAsia"/>
        </w:rPr>
        <w:br/>
      </w:r>
      <w:r>
        <w:rPr>
          <w:rFonts w:hint="eastAsia"/>
        </w:rPr>
        <w:t>　　　　二、2019-2024年中国汽车零部件行业获利情况及趋势</w:t>
      </w:r>
      <w:r>
        <w:rPr>
          <w:rFonts w:hint="eastAsia"/>
        </w:rPr>
        <w:br/>
      </w:r>
      <w:r>
        <w:rPr>
          <w:rFonts w:hint="eastAsia"/>
        </w:rPr>
        <w:t>　　　　三、2019-2024年中国汽车零部件行业资产规模及趋势</w:t>
      </w:r>
      <w:r>
        <w:rPr>
          <w:rFonts w:hint="eastAsia"/>
        </w:rPr>
        <w:br/>
      </w:r>
      <w:r>
        <w:rPr>
          <w:rFonts w:hint="eastAsia"/>
        </w:rPr>
        <w:br/>
      </w:r>
      <w:r>
        <w:rPr>
          <w:rFonts w:hint="eastAsia"/>
        </w:rPr>
        <w:t>第三章 2019-2024年中国汽车零部件行业投资分析</w:t>
      </w:r>
      <w:r>
        <w:rPr>
          <w:rFonts w:hint="eastAsia"/>
        </w:rPr>
        <w:br/>
      </w:r>
      <w:r>
        <w:rPr>
          <w:rFonts w:hint="eastAsia"/>
        </w:rPr>
        <w:t>　　第一节 2019-2024年中国汽车零部件行业盈利能力分析</w:t>
      </w:r>
      <w:r>
        <w:rPr>
          <w:rFonts w:hint="eastAsia"/>
        </w:rPr>
        <w:br/>
      </w:r>
      <w:r>
        <w:rPr>
          <w:rFonts w:hint="eastAsia"/>
        </w:rPr>
        <w:t>　　　　一、2019-2024年汽车零部件行业成本费用利润分析</w:t>
      </w:r>
      <w:r>
        <w:rPr>
          <w:rFonts w:hint="eastAsia"/>
        </w:rPr>
        <w:br/>
      </w:r>
      <w:r>
        <w:rPr>
          <w:rFonts w:hint="eastAsia"/>
        </w:rPr>
        <w:t>　　　　二、2019-2024年汽车零部件行业毛利率分析</w:t>
      </w:r>
      <w:r>
        <w:rPr>
          <w:rFonts w:hint="eastAsia"/>
        </w:rPr>
        <w:br/>
      </w:r>
      <w:r>
        <w:rPr>
          <w:rFonts w:hint="eastAsia"/>
        </w:rPr>
        <w:t>　　　　三、2019-2024年汽车零部件行业销售利润率分析</w:t>
      </w:r>
      <w:r>
        <w:rPr>
          <w:rFonts w:hint="eastAsia"/>
        </w:rPr>
        <w:br/>
      </w:r>
      <w:r>
        <w:rPr>
          <w:rFonts w:hint="eastAsia"/>
        </w:rPr>
        <w:t>　　　　四、2019-2024年汽车零部件行业资产利润率分析</w:t>
      </w:r>
      <w:r>
        <w:rPr>
          <w:rFonts w:hint="eastAsia"/>
        </w:rPr>
        <w:br/>
      </w:r>
      <w:r>
        <w:rPr>
          <w:rFonts w:hint="eastAsia"/>
        </w:rPr>
        <w:t>　　第二节 2019-2024年中国汽车零部件行业偿债能力分析</w:t>
      </w:r>
      <w:r>
        <w:rPr>
          <w:rFonts w:hint="eastAsia"/>
        </w:rPr>
        <w:br/>
      </w:r>
      <w:r>
        <w:rPr>
          <w:rFonts w:hint="eastAsia"/>
        </w:rPr>
        <w:t>　　第三节 2019-2024年中国汽车零部件行业运营能力分析</w:t>
      </w:r>
      <w:r>
        <w:rPr>
          <w:rFonts w:hint="eastAsia"/>
        </w:rPr>
        <w:br/>
      </w:r>
      <w:r>
        <w:rPr>
          <w:rFonts w:hint="eastAsia"/>
        </w:rPr>
        <w:br/>
      </w:r>
      <w:r>
        <w:rPr>
          <w:rFonts w:hint="eastAsia"/>
        </w:rPr>
        <w:t>第四章 中国发动机管理系统（ems）市场现状分析</w:t>
      </w:r>
      <w:r>
        <w:rPr>
          <w:rFonts w:hint="eastAsia"/>
        </w:rPr>
        <w:br/>
      </w:r>
      <w:r>
        <w:rPr>
          <w:rFonts w:hint="eastAsia"/>
        </w:rPr>
        <w:t>　　第一节 市场规模</w:t>
      </w:r>
      <w:r>
        <w:rPr>
          <w:rFonts w:hint="eastAsia"/>
        </w:rPr>
        <w:br/>
      </w:r>
      <w:r>
        <w:rPr>
          <w:rFonts w:hint="eastAsia"/>
        </w:rPr>
        <w:t>　　第二节 主要企业产能产量</w:t>
      </w:r>
      <w:r>
        <w:rPr>
          <w:rFonts w:hint="eastAsia"/>
        </w:rPr>
        <w:br/>
      </w:r>
      <w:r>
        <w:rPr>
          <w:rFonts w:hint="eastAsia"/>
        </w:rPr>
        <w:t>　　第二节 2024-2030年中国发动机管理系统（ems）市场规模预测</w:t>
      </w:r>
      <w:r>
        <w:rPr>
          <w:rFonts w:hint="eastAsia"/>
        </w:rPr>
        <w:br/>
      </w:r>
      <w:r>
        <w:rPr>
          <w:rFonts w:hint="eastAsia"/>
        </w:rPr>
        <w:br/>
      </w:r>
      <w:r>
        <w:rPr>
          <w:rFonts w:hint="eastAsia"/>
        </w:rPr>
        <w:t>第五章 2019-2024年中国发动机管理系统（ems）行业产业链分析</w:t>
      </w:r>
      <w:r>
        <w:rPr>
          <w:rFonts w:hint="eastAsia"/>
        </w:rPr>
        <w:br/>
      </w:r>
      <w:r>
        <w:rPr>
          <w:rFonts w:hint="eastAsia"/>
        </w:rPr>
        <w:t>　　第一节 发动机管理系统（ems）上游行业分析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三、上游行业对发动机管理系统（ems）行业的影响</w:t>
      </w:r>
      <w:r>
        <w:rPr>
          <w:rFonts w:hint="eastAsia"/>
        </w:rPr>
        <w:br/>
      </w:r>
      <w:r>
        <w:rPr>
          <w:rFonts w:hint="eastAsia"/>
        </w:rPr>
        <w:t>　　第二节 发动机管理系统（ems）下游行业分析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三、下游行业对发动机管理系统（ems）行业的影响</w:t>
      </w:r>
      <w:r>
        <w:rPr>
          <w:rFonts w:hint="eastAsia"/>
        </w:rPr>
        <w:br/>
      </w:r>
      <w:r>
        <w:rPr>
          <w:rFonts w:hint="eastAsia"/>
        </w:rPr>
        <w:br/>
      </w:r>
      <w:r>
        <w:rPr>
          <w:rFonts w:hint="eastAsia"/>
        </w:rPr>
        <w:t>第六章 中国发动机管理系统（ems）产业市场竞争格局分析</w:t>
      </w:r>
      <w:r>
        <w:rPr>
          <w:rFonts w:hint="eastAsia"/>
        </w:rPr>
        <w:br/>
      </w:r>
      <w:r>
        <w:rPr>
          <w:rFonts w:hint="eastAsia"/>
        </w:rPr>
        <w:t>　　第一节 中国发动机管理系统（ems）产业竞争现状分析</w:t>
      </w:r>
      <w:r>
        <w:rPr>
          <w:rFonts w:hint="eastAsia"/>
        </w:rPr>
        <w:br/>
      </w:r>
      <w:r>
        <w:rPr>
          <w:rFonts w:hint="eastAsia"/>
        </w:rPr>
        <w:t>　　　　一、市场竞争程度分析</w:t>
      </w:r>
      <w:r>
        <w:rPr>
          <w:rFonts w:hint="eastAsia"/>
        </w:rPr>
        <w:br/>
      </w:r>
      <w:r>
        <w:rPr>
          <w:rFonts w:hint="eastAsia"/>
        </w:rPr>
        <w:t>　　　　二、发动机管理系统（ems）产品价格竞争分析</w:t>
      </w:r>
      <w:r>
        <w:rPr>
          <w:rFonts w:hint="eastAsia"/>
        </w:rPr>
        <w:br/>
      </w:r>
      <w:r>
        <w:rPr>
          <w:rFonts w:hint="eastAsia"/>
        </w:rPr>
        <w:t>　　　　三、发动机管理系统（ems）产业技术竞争分析</w:t>
      </w:r>
      <w:r>
        <w:rPr>
          <w:rFonts w:hint="eastAsia"/>
        </w:rPr>
        <w:br/>
      </w:r>
      <w:r>
        <w:rPr>
          <w:rFonts w:hint="eastAsia"/>
        </w:rPr>
        <w:t>　　第二节 发动机管理系统（ems）竞争优劣势分析</w:t>
      </w:r>
      <w:r>
        <w:rPr>
          <w:rFonts w:hint="eastAsia"/>
        </w:rPr>
        <w:br/>
      </w:r>
      <w:r>
        <w:rPr>
          <w:rFonts w:hint="eastAsia"/>
        </w:rPr>
        <w:t>　　第三节 中国发动机管理系统（ems）行业集中度分析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第七章 中国发动机管理系统（ems）行业重点厂商分析</w:t>
      </w:r>
      <w:r>
        <w:rPr>
          <w:rFonts w:hint="eastAsia"/>
        </w:rPr>
        <w:br/>
      </w:r>
      <w:r>
        <w:rPr>
          <w:rFonts w:hint="eastAsia"/>
        </w:rPr>
        <w:t>　　第一节 北京德尔福万源发动机管理系统有限公司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电装（广州南沙）有限公司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联合汽车电子有限公司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马瑞利动力系统（上海）有限公司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重庆长安伟世通发动机控制系统有限公司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2024-2030年中国发动机管理系统（ems）产业投资机会与风险分析</w:t>
      </w:r>
      <w:r>
        <w:rPr>
          <w:rFonts w:hint="eastAsia"/>
        </w:rPr>
        <w:br/>
      </w:r>
      <w:r>
        <w:rPr>
          <w:rFonts w:hint="eastAsia"/>
        </w:rPr>
        <w:t>　　第一节 2024-2030年中国发动机管理系统（ems）产业投资环境分析</w:t>
      </w:r>
      <w:r>
        <w:rPr>
          <w:rFonts w:hint="eastAsia"/>
        </w:rPr>
        <w:br/>
      </w:r>
      <w:r>
        <w:rPr>
          <w:rFonts w:hint="eastAsia"/>
        </w:rPr>
        <w:t>　　第二节 2024-2030年中国发动机管理系统（ems）产业投资机会分析</w:t>
      </w:r>
      <w:r>
        <w:rPr>
          <w:rFonts w:hint="eastAsia"/>
        </w:rPr>
        <w:br/>
      </w:r>
      <w:r>
        <w:rPr>
          <w:rFonts w:hint="eastAsia"/>
        </w:rPr>
        <w:t>　　　　一、发动机管理系统（ems）行业投资热点分析</w:t>
      </w:r>
      <w:r>
        <w:rPr>
          <w:rFonts w:hint="eastAsia"/>
        </w:rPr>
        <w:br/>
      </w:r>
      <w:r>
        <w:rPr>
          <w:rFonts w:hint="eastAsia"/>
        </w:rPr>
        <w:t>　　　　二、发动机管理系统（ems）行业投资潜力分析</w:t>
      </w:r>
      <w:r>
        <w:rPr>
          <w:rFonts w:hint="eastAsia"/>
        </w:rPr>
        <w:br/>
      </w:r>
      <w:r>
        <w:rPr>
          <w:rFonts w:hint="eastAsia"/>
        </w:rPr>
        <w:t>　　第三节 中:智林:－2024-2030年中国发动机管理系统（ems）产业投资风险分析</w:t>
      </w:r>
      <w:r>
        <w:rPr>
          <w:rFonts w:hint="eastAsia"/>
        </w:rPr>
        <w:br/>
      </w:r>
      <w:r>
        <w:rPr>
          <w:rFonts w:hint="eastAsia"/>
        </w:rPr>
        <w:t>　　　　一、宏观经济风险</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br/>
      </w:r>
      <w:r>
        <w:rPr>
          <w:rFonts w:hint="eastAsia"/>
        </w:rPr>
        <w:t>图表目录</w:t>
      </w:r>
      <w:r>
        <w:rPr>
          <w:rFonts w:hint="eastAsia"/>
        </w:rPr>
        <w:br/>
      </w:r>
      <w:r>
        <w:rPr>
          <w:rFonts w:hint="eastAsia"/>
        </w:rPr>
        <w:t>　　图表 1 2024年汽车生产情况</w:t>
      </w:r>
      <w:r>
        <w:rPr>
          <w:rFonts w:hint="eastAsia"/>
        </w:rPr>
        <w:br/>
      </w:r>
      <w:r>
        <w:rPr>
          <w:rFonts w:hint="eastAsia"/>
        </w:rPr>
        <w:t>　　图表 2 2024年汽车销售情况</w:t>
      </w:r>
      <w:r>
        <w:rPr>
          <w:rFonts w:hint="eastAsia"/>
        </w:rPr>
        <w:br/>
      </w:r>
      <w:r>
        <w:rPr>
          <w:rFonts w:hint="eastAsia"/>
        </w:rPr>
        <w:t>　　图表 3 2019-2024年中国汽车销量及增长率</w:t>
      </w:r>
      <w:r>
        <w:rPr>
          <w:rFonts w:hint="eastAsia"/>
        </w:rPr>
        <w:br/>
      </w:r>
      <w:r>
        <w:rPr>
          <w:rFonts w:hint="eastAsia"/>
        </w:rPr>
        <w:t>　　图表 4 2019-2024年我国汽车销量累计增长率</w:t>
      </w:r>
      <w:r>
        <w:rPr>
          <w:rFonts w:hint="eastAsia"/>
        </w:rPr>
        <w:br/>
      </w:r>
      <w:r>
        <w:rPr>
          <w:rFonts w:hint="eastAsia"/>
        </w:rPr>
        <w:t>　　图表 5 2024年汽车销量排行榜</w:t>
      </w:r>
      <w:r>
        <w:rPr>
          <w:rFonts w:hint="eastAsia"/>
        </w:rPr>
        <w:br/>
      </w:r>
      <w:r>
        <w:rPr>
          <w:rFonts w:hint="eastAsia"/>
        </w:rPr>
        <w:t>　　图表 6 2024年汽车产量较快增长</w:t>
      </w:r>
      <w:r>
        <w:rPr>
          <w:rFonts w:hint="eastAsia"/>
        </w:rPr>
        <w:br/>
      </w:r>
      <w:r>
        <w:rPr>
          <w:rFonts w:hint="eastAsia"/>
        </w:rPr>
        <w:t>　　图表 7 2019-2024年产量及增速</w:t>
      </w:r>
      <w:r>
        <w:rPr>
          <w:rFonts w:hint="eastAsia"/>
        </w:rPr>
        <w:br/>
      </w:r>
      <w:r>
        <w:rPr>
          <w:rFonts w:hint="eastAsia"/>
        </w:rPr>
        <w:t>　　图表 8 汽车日均产量及同比增速</w:t>
      </w:r>
      <w:r>
        <w:rPr>
          <w:rFonts w:hint="eastAsia"/>
        </w:rPr>
        <w:br/>
      </w:r>
      <w:r>
        <w:rPr>
          <w:rFonts w:hint="eastAsia"/>
        </w:rPr>
        <w:t>　　图表 9 轿车日均产量及同比增速</w:t>
      </w:r>
      <w:r>
        <w:rPr>
          <w:rFonts w:hint="eastAsia"/>
        </w:rPr>
        <w:br/>
      </w:r>
      <w:r>
        <w:rPr>
          <w:rFonts w:hint="eastAsia"/>
        </w:rPr>
        <w:t>　　图表 10 2019-2024年行业销量状态</w:t>
      </w:r>
      <w:r>
        <w:rPr>
          <w:rFonts w:hint="eastAsia"/>
        </w:rPr>
        <w:br/>
      </w:r>
      <w:r>
        <w:rPr>
          <w:rFonts w:hint="eastAsia"/>
        </w:rPr>
        <w:t>　　……</w:t>
      </w:r>
      <w:r>
        <w:rPr>
          <w:rFonts w:hint="eastAsia"/>
        </w:rPr>
        <w:br/>
      </w:r>
      <w:r>
        <w:rPr>
          <w:rFonts w:hint="eastAsia"/>
        </w:rPr>
        <w:t>　　图表 12 中国汽车厂家2019-2024年销售走势</w:t>
      </w:r>
      <w:r>
        <w:rPr>
          <w:rFonts w:hint="eastAsia"/>
        </w:rPr>
        <w:br/>
      </w:r>
      <w:r>
        <w:rPr>
          <w:rFonts w:hint="eastAsia"/>
        </w:rPr>
        <w:t>　　图表 13 2019-2024年中国汽车零部件行业市场规模及变化趋势</w:t>
      </w:r>
      <w:r>
        <w:rPr>
          <w:rFonts w:hint="eastAsia"/>
        </w:rPr>
        <w:br/>
      </w:r>
      <w:r>
        <w:rPr>
          <w:rFonts w:hint="eastAsia"/>
        </w:rPr>
        <w:t>　　图表 14 2019-2024年中国汽车零部件行业获利情况及趋势</w:t>
      </w:r>
      <w:r>
        <w:rPr>
          <w:rFonts w:hint="eastAsia"/>
        </w:rPr>
        <w:br/>
      </w:r>
      <w:r>
        <w:rPr>
          <w:rFonts w:hint="eastAsia"/>
        </w:rPr>
        <w:t>　　图表 15 2019-2024年中国汽车零部件行业资产规模及趋势</w:t>
      </w:r>
      <w:r>
        <w:rPr>
          <w:rFonts w:hint="eastAsia"/>
        </w:rPr>
        <w:br/>
      </w:r>
      <w:r>
        <w:rPr>
          <w:rFonts w:hint="eastAsia"/>
        </w:rPr>
        <w:t>　　图表 16 2019-2024年汽车零部件行业成本费用利润分析</w:t>
      </w:r>
      <w:r>
        <w:rPr>
          <w:rFonts w:hint="eastAsia"/>
        </w:rPr>
        <w:br/>
      </w:r>
      <w:r>
        <w:rPr>
          <w:rFonts w:hint="eastAsia"/>
        </w:rPr>
        <w:t>　　图表 17 2019-2024年我国汽车零部件市场销售毛利率分析</w:t>
      </w:r>
      <w:r>
        <w:rPr>
          <w:rFonts w:hint="eastAsia"/>
        </w:rPr>
        <w:br/>
      </w:r>
      <w:r>
        <w:rPr>
          <w:rFonts w:hint="eastAsia"/>
        </w:rPr>
        <w:t>　　图表 18 2019-2024年我国汽车零部件不同规模企业销售毛利率比较分析</w:t>
      </w:r>
      <w:r>
        <w:rPr>
          <w:rFonts w:hint="eastAsia"/>
        </w:rPr>
        <w:br/>
      </w:r>
      <w:r>
        <w:rPr>
          <w:rFonts w:hint="eastAsia"/>
        </w:rPr>
        <w:t>　　图表 19 2019-2024年我国汽车零部件不同所有制企业销售毛利率比较分析</w:t>
      </w:r>
      <w:r>
        <w:rPr>
          <w:rFonts w:hint="eastAsia"/>
        </w:rPr>
        <w:br/>
      </w:r>
      <w:r>
        <w:rPr>
          <w:rFonts w:hint="eastAsia"/>
        </w:rPr>
        <w:t>　　图表 20 2019-2024年我国汽车零部件行业销售利润率分析</w:t>
      </w:r>
      <w:r>
        <w:rPr>
          <w:rFonts w:hint="eastAsia"/>
        </w:rPr>
        <w:br/>
      </w:r>
      <w:r>
        <w:rPr>
          <w:rFonts w:hint="eastAsia"/>
        </w:rPr>
        <w:t>　　图表 21 2019-2024年我国不同规模汽车零部件行业销售利润率分析</w:t>
      </w:r>
      <w:r>
        <w:rPr>
          <w:rFonts w:hint="eastAsia"/>
        </w:rPr>
        <w:br/>
      </w:r>
      <w:r>
        <w:rPr>
          <w:rFonts w:hint="eastAsia"/>
        </w:rPr>
        <w:t>　　图表 22 2019-2024年我国汽车零部件行业不同所有制企业销售利润率</w:t>
      </w:r>
      <w:r>
        <w:rPr>
          <w:rFonts w:hint="eastAsia"/>
        </w:rPr>
        <w:br/>
      </w:r>
      <w:r>
        <w:rPr>
          <w:rFonts w:hint="eastAsia"/>
        </w:rPr>
        <w:t>　　图表 23 2019-2024年我国不同规模汽车零部件行业企业总资产利润率</w:t>
      </w:r>
      <w:r>
        <w:rPr>
          <w:rFonts w:hint="eastAsia"/>
        </w:rPr>
        <w:br/>
      </w:r>
      <w:r>
        <w:rPr>
          <w:rFonts w:hint="eastAsia"/>
        </w:rPr>
        <w:t>　　……</w:t>
      </w:r>
      <w:r>
        <w:rPr>
          <w:rFonts w:hint="eastAsia"/>
        </w:rPr>
        <w:br/>
      </w:r>
      <w:r>
        <w:rPr>
          <w:rFonts w:hint="eastAsia"/>
        </w:rPr>
        <w:t>　　图表 25 2019-2024年我国汽车零部件行业中不同所有制企业总资产利润率</w:t>
      </w:r>
      <w:r>
        <w:rPr>
          <w:rFonts w:hint="eastAsia"/>
        </w:rPr>
        <w:br/>
      </w:r>
      <w:r>
        <w:rPr>
          <w:rFonts w:hint="eastAsia"/>
        </w:rPr>
        <w:t>　　图表 26 2019-2024年中国汽车零部件行业负债规模分析</w:t>
      </w:r>
      <w:r>
        <w:rPr>
          <w:rFonts w:hint="eastAsia"/>
        </w:rPr>
        <w:br/>
      </w:r>
      <w:r>
        <w:rPr>
          <w:rFonts w:hint="eastAsia"/>
        </w:rPr>
        <w:t>　　图表 27 2024年份全国汽车零部件及配件制造总产值出口 交货值完成情况表（分省市）</w:t>
      </w:r>
      <w:r>
        <w:rPr>
          <w:rFonts w:hint="eastAsia"/>
        </w:rPr>
        <w:br/>
      </w:r>
      <w:r>
        <w:rPr>
          <w:rFonts w:hint="eastAsia"/>
        </w:rPr>
        <w:t>　　……</w:t>
      </w:r>
      <w:r>
        <w:rPr>
          <w:rFonts w:hint="eastAsia"/>
        </w:rPr>
        <w:br/>
      </w:r>
      <w:r>
        <w:rPr>
          <w:rFonts w:hint="eastAsia"/>
        </w:rPr>
        <w:t>　　图表 29 2019-2024年汽车零部件行业市场规模分析</w:t>
      </w:r>
      <w:r>
        <w:rPr>
          <w:rFonts w:hint="eastAsia"/>
        </w:rPr>
        <w:br/>
      </w:r>
      <w:r>
        <w:rPr>
          <w:rFonts w:hint="eastAsia"/>
        </w:rPr>
        <w:t>　　图表 30 2019-2024年汽车零部件行业产能产量分析</w:t>
      </w:r>
      <w:r>
        <w:rPr>
          <w:rFonts w:hint="eastAsia"/>
        </w:rPr>
        <w:br/>
      </w:r>
      <w:r>
        <w:rPr>
          <w:rFonts w:hint="eastAsia"/>
        </w:rPr>
        <w:t>　　图表 31 2024-2030年中国发动机管理系统（ems）市场规模预测</w:t>
      </w:r>
      <w:r>
        <w:rPr>
          <w:rFonts w:hint="eastAsia"/>
        </w:rPr>
        <w:br/>
      </w:r>
      <w:r>
        <w:rPr>
          <w:rFonts w:hint="eastAsia"/>
        </w:rPr>
        <w:t>　　图表 32 2024年我国汽车销售量及增速预测</w:t>
      </w:r>
      <w:r>
        <w:rPr>
          <w:rFonts w:hint="eastAsia"/>
        </w:rPr>
        <w:br/>
      </w:r>
      <w:r>
        <w:rPr>
          <w:rFonts w:hint="eastAsia"/>
        </w:rPr>
        <w:t>　　图表 33 2024年我国乘用车销售量及增速预测</w:t>
      </w:r>
      <w:r>
        <w:rPr>
          <w:rFonts w:hint="eastAsia"/>
        </w:rPr>
        <w:br/>
      </w:r>
      <w:r>
        <w:rPr>
          <w:rFonts w:hint="eastAsia"/>
        </w:rPr>
        <w:t>　　图表 34 2024年我国商用车销售量及增速预测</w:t>
      </w:r>
      <w:r>
        <w:rPr>
          <w:rFonts w:hint="eastAsia"/>
        </w:rPr>
        <w:br/>
      </w:r>
      <w:r>
        <w:rPr>
          <w:rFonts w:hint="eastAsia"/>
        </w:rPr>
        <w:t>　　图表 35 2024年、2024年发动机管理系统（ems）行业集中度对比分析</w:t>
      </w:r>
      <w:r>
        <w:rPr>
          <w:rFonts w:hint="eastAsia"/>
        </w:rPr>
        <w:br/>
      </w:r>
      <w:r>
        <w:rPr>
          <w:rFonts w:hint="eastAsia"/>
        </w:rPr>
        <w:t>　　图表 36 2024年我国发动机管理系统（ems）区域市场集中度分析</w:t>
      </w:r>
      <w:r>
        <w:rPr>
          <w:rFonts w:hint="eastAsia"/>
        </w:rPr>
        <w:br/>
      </w:r>
      <w:r>
        <w:rPr>
          <w:rFonts w:hint="eastAsia"/>
        </w:rPr>
        <w:t>　　图表 37 近4年北京德尔福万源发动机管理系统有限公司流动资产周转次数变化情况</w:t>
      </w:r>
      <w:r>
        <w:rPr>
          <w:rFonts w:hint="eastAsia"/>
        </w:rPr>
        <w:br/>
      </w:r>
      <w:r>
        <w:rPr>
          <w:rFonts w:hint="eastAsia"/>
        </w:rPr>
        <w:t>　　图表 38 近4年北京德尔福万源发动机管理系统有限公司流动资产周转次数变化情况</w:t>
      </w:r>
      <w:r>
        <w:rPr>
          <w:rFonts w:hint="eastAsia"/>
        </w:rPr>
        <w:br/>
      </w:r>
      <w:r>
        <w:rPr>
          <w:rFonts w:hint="eastAsia"/>
        </w:rPr>
        <w:t>　　图表 39 近4年北京德尔福万源发动机管理系统有限公司产权比率变化情况</w:t>
      </w:r>
      <w:r>
        <w:rPr>
          <w:rFonts w:hint="eastAsia"/>
        </w:rPr>
        <w:br/>
      </w:r>
      <w:r>
        <w:rPr>
          <w:rFonts w:hint="eastAsia"/>
        </w:rPr>
        <w:t>　　图表 40 近4年北京德尔福万源发动机管理系统有限公司产权比率变化情况</w:t>
      </w:r>
      <w:r>
        <w:rPr>
          <w:rFonts w:hint="eastAsia"/>
        </w:rPr>
        <w:br/>
      </w:r>
      <w:r>
        <w:rPr>
          <w:rFonts w:hint="eastAsia"/>
        </w:rPr>
        <w:t>　　图表 41 近4年北京德尔福万源发动机管理系统有限公司固定资产周转次数情况</w:t>
      </w:r>
      <w:r>
        <w:rPr>
          <w:rFonts w:hint="eastAsia"/>
        </w:rPr>
        <w:br/>
      </w:r>
      <w:r>
        <w:rPr>
          <w:rFonts w:hint="eastAsia"/>
        </w:rPr>
        <w:t>　　图表 42 近4年北京德尔福万源发动机管理系统有限公司固定资产周转次数情况</w:t>
      </w:r>
      <w:r>
        <w:rPr>
          <w:rFonts w:hint="eastAsia"/>
        </w:rPr>
        <w:br/>
      </w:r>
      <w:r>
        <w:rPr>
          <w:rFonts w:hint="eastAsia"/>
        </w:rPr>
        <w:t>　　图表 43 近4年北京德尔福万源发动机管理系统有限公司总资产周转次数变化情况</w:t>
      </w:r>
      <w:r>
        <w:rPr>
          <w:rFonts w:hint="eastAsia"/>
        </w:rPr>
        <w:br/>
      </w:r>
      <w:r>
        <w:rPr>
          <w:rFonts w:hint="eastAsia"/>
        </w:rPr>
        <w:t>　　图表 44 近4年北京德尔福万源发动机管理系统有限公司总资产周转次数变化情况</w:t>
      </w:r>
      <w:r>
        <w:rPr>
          <w:rFonts w:hint="eastAsia"/>
        </w:rPr>
        <w:br/>
      </w:r>
      <w:r>
        <w:rPr>
          <w:rFonts w:hint="eastAsia"/>
        </w:rPr>
        <w:t>　　图表 45 近4年北京德尔福万源发动机管理系统有限公司销售毛利率变化情况</w:t>
      </w:r>
      <w:r>
        <w:rPr>
          <w:rFonts w:hint="eastAsia"/>
        </w:rPr>
        <w:br/>
      </w:r>
      <w:r>
        <w:rPr>
          <w:rFonts w:hint="eastAsia"/>
        </w:rPr>
        <w:t>　　图表 46 近4年北京德尔福万源发动机管理系统有限公司销售毛利率变化情况</w:t>
      </w:r>
      <w:r>
        <w:rPr>
          <w:rFonts w:hint="eastAsia"/>
        </w:rPr>
        <w:br/>
      </w:r>
      <w:r>
        <w:rPr>
          <w:rFonts w:hint="eastAsia"/>
        </w:rPr>
        <w:t>　　图表 47 近4年北京德尔福万源发动机管理系统有限公司资产负债率变化情况</w:t>
      </w:r>
      <w:r>
        <w:rPr>
          <w:rFonts w:hint="eastAsia"/>
        </w:rPr>
        <w:br/>
      </w:r>
      <w:r>
        <w:rPr>
          <w:rFonts w:hint="eastAsia"/>
        </w:rPr>
        <w:t>　　图表 48 近4年北京德尔福万源发动机管理系统有限公司资产负债率变化情况</w:t>
      </w:r>
      <w:r>
        <w:rPr>
          <w:rFonts w:hint="eastAsia"/>
        </w:rPr>
        <w:br/>
      </w:r>
      <w:r>
        <w:rPr>
          <w:rFonts w:hint="eastAsia"/>
        </w:rPr>
        <w:t>　　图表 49 近4年电装（广州南沙）有限公司流动资产周转次数变化情况</w:t>
      </w:r>
      <w:r>
        <w:rPr>
          <w:rFonts w:hint="eastAsia"/>
        </w:rPr>
        <w:br/>
      </w:r>
      <w:r>
        <w:rPr>
          <w:rFonts w:hint="eastAsia"/>
        </w:rPr>
        <w:t>　　图表 50 近4年电装（广州南沙）有限公司流动资产周转次数变化情况</w:t>
      </w:r>
      <w:r>
        <w:rPr>
          <w:rFonts w:hint="eastAsia"/>
        </w:rPr>
        <w:br/>
      </w:r>
      <w:r>
        <w:rPr>
          <w:rFonts w:hint="eastAsia"/>
        </w:rPr>
        <w:t>　　图表 51 近4年电装（广州南沙）有限公司产权比率变化情况</w:t>
      </w:r>
      <w:r>
        <w:rPr>
          <w:rFonts w:hint="eastAsia"/>
        </w:rPr>
        <w:br/>
      </w:r>
      <w:r>
        <w:rPr>
          <w:rFonts w:hint="eastAsia"/>
        </w:rPr>
        <w:t>　　图表 52 近4年电装（广州南沙）有限公司产权比率变化情况</w:t>
      </w:r>
      <w:r>
        <w:rPr>
          <w:rFonts w:hint="eastAsia"/>
        </w:rPr>
        <w:br/>
      </w:r>
      <w:r>
        <w:rPr>
          <w:rFonts w:hint="eastAsia"/>
        </w:rPr>
        <w:t>　　图表 53 近4年电装（广州南沙）有限公司固定资产周转次数情况</w:t>
      </w:r>
      <w:r>
        <w:rPr>
          <w:rFonts w:hint="eastAsia"/>
        </w:rPr>
        <w:br/>
      </w:r>
      <w:r>
        <w:rPr>
          <w:rFonts w:hint="eastAsia"/>
        </w:rPr>
        <w:t>　　图表 54 近4年电装（广州南沙）有限公司固定资产周转次数情况</w:t>
      </w:r>
      <w:r>
        <w:rPr>
          <w:rFonts w:hint="eastAsia"/>
        </w:rPr>
        <w:br/>
      </w:r>
      <w:r>
        <w:rPr>
          <w:rFonts w:hint="eastAsia"/>
        </w:rPr>
        <w:t>　　图表 55 近4年电装（广州南沙）有限公司总资产周转次数变化情况</w:t>
      </w:r>
      <w:r>
        <w:rPr>
          <w:rFonts w:hint="eastAsia"/>
        </w:rPr>
        <w:br/>
      </w:r>
      <w:r>
        <w:rPr>
          <w:rFonts w:hint="eastAsia"/>
        </w:rPr>
        <w:t>　　图表 56 近4年电装（广州南沙）有限公司总资产周转次数变化情况</w:t>
      </w:r>
      <w:r>
        <w:rPr>
          <w:rFonts w:hint="eastAsia"/>
        </w:rPr>
        <w:br/>
      </w:r>
      <w:r>
        <w:rPr>
          <w:rFonts w:hint="eastAsia"/>
        </w:rPr>
        <w:t>　　图表 57 近4年电装（广州南沙）有限公司销售毛利率变化情况</w:t>
      </w:r>
      <w:r>
        <w:rPr>
          <w:rFonts w:hint="eastAsia"/>
        </w:rPr>
        <w:br/>
      </w:r>
      <w:r>
        <w:rPr>
          <w:rFonts w:hint="eastAsia"/>
        </w:rPr>
        <w:t>　　图表 58 近4年电装（广州南沙）有限公司销售毛利率变化情况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cd808cf2c4d0c" w:history="1">
        <w:r>
          <w:rPr>
            <w:rStyle w:val="Hyperlink"/>
          </w:rPr>
          <w:t>2024-2030年中国发动机管理系统（ems）行业发展深度调研与未来趋势预测报告</w:t>
        </w:r>
      </w:hyperlink>
      <w:r>
        <w:rPr>
          <w:color w:val="C00000"/>
        </w:rPr>
        <w:t>》，报告编号：</w:t>
      </w:r>
      <w:r>
        <w:rPr>
          <w:rFonts w:hint="eastAsia"/>
          <w:color w:val="C00000"/>
        </w:rPr>
        <w:t>2550391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cd808cf2c4d0c" w:history="1">
        <w:r>
          <w:rPr>
            <w:rStyle w:val="Hyperlink"/>
          </w:rPr>
          <w:t>https://www.20087.com/1/39/FaDongJiGuanLiXiTongemsWeiLaiFaZ.html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56a6231354868" w:history="1">
      <w:r>
        <w:rPr>
          <w:rStyle w:val="Hyperlink"/>
        </w:rPr>
        <w:t>2024-2030年中国发动机管理系统（ems）行业发展深度调研与未来趋势预测报告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DongJiGuanLiXiTongemsWeiLaiFaZ.html" TargetMode="External" Id="Raf2cd808cf2c4d0c" /></Relationships>
</file>

<file path=word/_rels/header2.xml.rels>&#65279;<?xml version="1.0" encoding="utf-8"?><Relationships xmlns="http://schemas.openxmlformats.org/package/2006/relationships"><Relationship Type="http://schemas.openxmlformats.org/officeDocument/2006/relationships/hyperlink" Target="https://www.20087.com/1/39/FaDongJiGuanLiXiTongemsWeiLaiFaZ.html" TargetMode="External" Id="R4a856a623135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2024-03-02T04:25:00Z</dcterms:created>
  <dcterms:modified xsi:type="dcterms:W3CDTF">2024-03-02T05:25:00Z</dcterms:modified>
  <dc:subject>2024-2030年中国发动机管理系统（ems）行业发展深度调研与未来趋势预测报告</dc:subject>
  <dc:title>2024-2030年中国发动机管理系统（ems）行业发展深度调研与未来趋势预测报告</dc:title>
  <cp:keywords>2024-2030年中国发动机管理系统（ems）行业发展深度调研与未来趋势预测报告</cp:keywords>
  <dc:description>2024-2030年中国发动机管理系统（ems）行业发展深度调研与未来趋势预测报告</dc:description>
</cp:coreProperties>
</file>