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6e1f7c9dc4e33" w:history="1">
              <w:r>
                <w:rPr>
                  <w:rStyle w:val="Hyperlink"/>
                </w:rPr>
                <w:t>2025-2031年全球与中国气刀行业发展研及市场前景预测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6e1f7c9dc4e33" w:history="1">
              <w:r>
                <w:rPr>
                  <w:rStyle w:val="Hyperlink"/>
                </w:rPr>
                <w:t>2025-2031年全球与中国气刀行业发展研及市场前景预测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6e1f7c9dc4e33" w:history="1">
                <w:r>
                  <w:rPr>
                    <w:rStyle w:val="Hyperlink"/>
                  </w:rPr>
                  <w:t>https://www.20087.com/1/19/QiDaoDeFaZhanQianJing.html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刀作为一种高效、环保的干燥、清洁设备，在造纸、钢铁、电子等多个工业领域有着广泛应用。它利用高速气流去除物体表面水分或杂质，具有无接触、无磨损、低能耗的特点。目前，气刀技术正不断进步，通过精确控制气流速度、角度和温度，提高干燥效率，减少能源消耗，并针对不同行业需求开发出专用型气刀系统。</w:t>
      </w:r>
      <w:r>
        <w:rPr>
          <w:rFonts w:hint="eastAsia"/>
        </w:rPr>
        <w:br/>
      </w:r>
      <w:r>
        <w:rPr>
          <w:rFonts w:hint="eastAsia"/>
        </w:rPr>
        <w:t>　　气刀技术的未来将趋向于智能化与定制化。智能化方面，集成传感器和智能控制系统，实现对气流参数的实时监控与自动调节，提高作业精度和适应性。定制化方面，针对特定工业流程的需求，开发出更高效、更适应特殊环境的气刀系统，如耐高温、耐腐蚀材料的应用。同时，结合环保要求，气刀系统将更加注重能效提升与废物减排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6e1f7c9dc4e33" w:history="1">
        <w:r>
          <w:rPr>
            <w:rStyle w:val="Hyperlink"/>
          </w:rPr>
          <w:t>2025-2031年全球与中国气刀行业发展研及市场前景预测</w:t>
        </w:r>
      </w:hyperlink>
      <w:r>
        <w:rPr>
          <w:rFonts w:hint="eastAsia"/>
        </w:rPr>
        <w:t>》在多年气刀行业研究结论的基础上，结合全球及中国气刀行业市场的发展现状，通过资深研究团队对气刀市场各类资讯进行整理分析，并依托国家权威数据资源和长期市场监测的数据库，对气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36e1f7c9dc4e33" w:history="1">
        <w:r>
          <w:rPr>
            <w:rStyle w:val="Hyperlink"/>
          </w:rPr>
          <w:t>2025-2031年全球与中国气刀行业发展研及市场前景预测</w:t>
        </w:r>
      </w:hyperlink>
      <w:r>
        <w:rPr>
          <w:rFonts w:hint="eastAsia"/>
        </w:rPr>
        <w:t>可以帮助投资者准确把握气刀行业的市场现状，为投资者进行投资作出气刀行业前景预判，挖掘气刀行业投资价值，同时提出气刀行业投资策略、营销策略等方面的建议。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铝制气刀</w:t>
      </w:r>
      <w:r>
        <w:rPr>
          <w:rFonts w:hint="eastAsia"/>
        </w:rPr>
        <w:br/>
      </w:r>
      <w:r>
        <w:rPr>
          <w:rFonts w:hint="eastAsia"/>
        </w:rPr>
        <w:t>　　　　1.2.3 不锈钢气刀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食品加工和包装</w:t>
      </w:r>
      <w:r>
        <w:rPr>
          <w:rFonts w:hint="eastAsia"/>
        </w:rPr>
        <w:br/>
      </w:r>
      <w:r>
        <w:rPr>
          <w:rFonts w:hint="eastAsia"/>
        </w:rPr>
        <w:t>　　　　1.3.3 机器制造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气刀行业目前现状分析</w:t>
      </w:r>
      <w:r>
        <w:rPr>
          <w:rFonts w:hint="eastAsia"/>
        </w:rPr>
        <w:br/>
      </w:r>
      <w:r>
        <w:rPr>
          <w:rFonts w:hint="eastAsia"/>
        </w:rPr>
        <w:t>　　　　1.4.2 气刀发展趋势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全球气刀总体规模分析</w:t>
      </w:r>
      <w:r>
        <w:rPr>
          <w:rFonts w:hint="eastAsia"/>
        </w:rPr>
        <w:br/>
      </w:r>
      <w:r>
        <w:rPr>
          <w:rFonts w:hint="eastAsia"/>
        </w:rPr>
        <w:t>　　2.1 全球气刀供需现状及预测（2020-2031）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全球主要厂商成立时间及气刀商业化日期</w:t>
      </w:r>
      <w:r>
        <w:rPr>
          <w:rFonts w:hint="eastAsia"/>
        </w:rPr>
        <w:br/>
      </w:r>
      <w:r>
        <w:rPr>
          <w:rFonts w:hint="eastAsia"/>
        </w:rPr>
        <w:t>　　4.6 全球主要厂商气刀产品类型及应用</w:t>
      </w:r>
      <w:r>
        <w:rPr>
          <w:rFonts w:hint="eastAsia"/>
        </w:rPr>
        <w:br/>
      </w:r>
      <w:r>
        <w:rPr>
          <w:rFonts w:hint="eastAsia"/>
        </w:rPr>
        <w:t>　　4.7 气刀行业集中度、竞争程度分析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不同产品类型气刀分析</w:t>
      </w:r>
      <w:r>
        <w:rPr>
          <w:rFonts w:hint="eastAsia"/>
        </w:rPr>
        <w:br/>
      </w:r>
      <w:r>
        <w:rPr>
          <w:rFonts w:hint="eastAsia"/>
        </w:rPr>
        <w:t>　　6.1 全球不同产品类型气刀销量（2020-2031）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不同应用气刀分析</w:t>
      </w:r>
      <w:r>
        <w:rPr>
          <w:rFonts w:hint="eastAsia"/>
        </w:rPr>
        <w:br/>
      </w:r>
      <w:r>
        <w:rPr>
          <w:rFonts w:hint="eastAsia"/>
        </w:rPr>
        <w:t>　　7.1 全球不同应用气刀销量（2020-2031）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气刀产业链分析</w:t>
      </w:r>
      <w:r>
        <w:rPr>
          <w:rFonts w:hint="eastAsia"/>
        </w:rPr>
        <w:br/>
      </w:r>
      <w:r>
        <w:rPr>
          <w:rFonts w:hint="eastAsia"/>
        </w:rPr>
        <w:t>　　8.2 气刀工艺制造技术分析</w:t>
      </w:r>
      <w:r>
        <w:rPr>
          <w:rFonts w:hint="eastAsia"/>
        </w:rPr>
        <w:br/>
      </w:r>
      <w:r>
        <w:rPr>
          <w:rFonts w:hint="eastAsia"/>
        </w:rPr>
        <w:t>　　8.3 气刀产业上游供应分析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气刀下游客户分析</w:t>
      </w:r>
      <w:r>
        <w:rPr>
          <w:rFonts w:hint="eastAsia"/>
        </w:rPr>
        <w:br/>
      </w:r>
      <w:r>
        <w:rPr>
          <w:rFonts w:hint="eastAsia"/>
        </w:rPr>
        <w:t>　　8.5 气刀销售渠道分析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气刀行业发展面临的风险</w:t>
      </w:r>
      <w:r>
        <w:rPr>
          <w:rFonts w:hint="eastAsia"/>
        </w:rPr>
        <w:br/>
      </w:r>
      <w:r>
        <w:rPr>
          <w:rFonts w:hint="eastAsia"/>
        </w:rPr>
        <w:t>　　9.3 气刀行业政策分析</w:t>
      </w:r>
      <w:r>
        <w:rPr>
          <w:rFonts w:hint="eastAsia"/>
        </w:rPr>
        <w:br/>
      </w:r>
      <w:r>
        <w:rPr>
          <w:rFonts w:hint="eastAsia"/>
        </w:rPr>
        <w:t>　　9.4 气刀中国企业SWOT分析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气刀行业目前发展现状</w:t>
      </w:r>
      <w:r>
        <w:rPr>
          <w:rFonts w:hint="eastAsia"/>
        </w:rPr>
        <w:br/>
      </w:r>
      <w:r>
        <w:rPr>
          <w:rFonts w:hint="eastAsia"/>
        </w:rPr>
        <w:t>　　表 4： 气刀发展趋势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全球主要地区气刀产量增速（CAGR）：（2020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全球主要地区气刀产量（2020-2025）&amp;（千台）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全球主要地区气刀产量（2026-2031）&amp;（千台）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全球主要地区气刀产量市场份额（2020-2025）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全球主要地区气刀销售收入增速：（2020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全球主要地区气刀销量（千台）：2020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全球主要地区气刀销量市场份额（2020-2025）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全球主要地区气刀销量（2026-2031）&amp;（千台）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全球主要地区气刀销量份额（2026-2031）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全球市场主要厂商气刀销量（2020-2025）&amp;（千台）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全球市场主要厂商气刀销量市场份额（2020-2025）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中国市场主要厂商气刀销量市场份额（2020-2025）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全球主要厂商气刀总部及产地分布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全球不同产品类型气刀销量（2020-2025年）&amp;（千台）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全球不同产品类型气刀销量市场份额（2020-2025）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全球不同产品类型气刀销量预测（2026-2031）&amp;（千台）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全球市场不同产品类型气刀销量市场份额预测（2026-2031）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全球不同产品类型气刀收入（2020-2025年）&amp;（百万美元）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全球不同产品类型气刀收入市场份额（2020-2025）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全球不同产品类型气刀收入预测（2026-2031）&amp;（百万美元）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全球不同产品类型气刀收入市场份额预测（2026-2031）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全球不同应用气刀销量（2020-2025年）&amp;（千台）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全球不同应用气刀销量市场份额（2020-2025）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全球不同应用气刀销量预测（2026-2031）&amp;（千台）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全球市场不同应用气刀销量市场份额预测（2026-2031）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全球不同应用气刀收入（2020-2025年）&amp;（百万美元）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全球不同应用气刀收入市场份额（2020-2025）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全球不同应用气刀收入预测（2026-2031）&amp;（百万美元）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全球不同应用气刀收入市场份额预测（2026-2031）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气刀上游原料供应商及联系方式列表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气刀典型客户列表</w:t>
      </w:r>
      <w:r>
        <w:rPr>
          <w:rFonts w:hint="eastAsia"/>
        </w:rPr>
        <w:br/>
      </w:r>
      <w:r>
        <w:rPr>
          <w:rFonts w:hint="eastAsia"/>
        </w:rPr>
        <w:t>　　表 106： 气刀主要销售模式及销售渠道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气刀行业发展机遇及主要驱动因素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气刀行业发展面临的风险</w:t>
      </w:r>
      <w:r>
        <w:rPr>
          <w:rFonts w:hint="eastAsia"/>
        </w:rPr>
        <w:br/>
      </w:r>
      <w:r>
        <w:rPr>
          <w:rFonts w:hint="eastAsia"/>
        </w:rPr>
        <w:t>　　表 109： 气刀行业政策分析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全球不同产品类型气刀市场份额2024 &amp; 2031</w:t>
      </w:r>
      <w:r>
        <w:rPr>
          <w:rFonts w:hint="eastAsia"/>
        </w:rPr>
        <w:br/>
      </w:r>
      <w:r>
        <w:rPr>
          <w:rFonts w:hint="eastAsia"/>
        </w:rPr>
        <w:t>　　图 4： 铝制气刀产品图片</w:t>
      </w:r>
      <w:r>
        <w:rPr>
          <w:rFonts w:hint="eastAsia"/>
        </w:rPr>
        <w:br/>
      </w:r>
      <w:r>
        <w:rPr>
          <w:rFonts w:hint="eastAsia"/>
        </w:rPr>
        <w:t>　　图 5： 不锈钢气刀产品图片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全球不同应用气刀市场份额2024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食品加工和包装</w:t>
      </w:r>
      <w:r>
        <w:rPr>
          <w:rFonts w:hint="eastAsia"/>
        </w:rPr>
        <w:br/>
      </w:r>
      <w:r>
        <w:rPr>
          <w:rFonts w:hint="eastAsia"/>
        </w:rPr>
        <w:t>　　图 10： 机器制造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全球气刀产能、产量、产能利用率及发展趋势（2020-2031）&amp;（千台）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全球气刀产量、需求量及发展趋势（2020-2031）&amp;（千台）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全球主要地区气刀产量（2020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全球主要地区气刀产量市场份额（2020-2031）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中国气刀产能、产量、产能利用率及发展趋势（2020-2031）&amp;（千台）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中国气刀产量、市场需求量及发展趋势（2020-2031）&amp;（千台）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全球气刀市场销售额及增长率：（2020-2031）&amp;（百万美元）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全球市场气刀价格趋势（2020-2031）&amp;（美元/台）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全球主要地区气刀销售收入（2020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全球主要地区气刀销售收入市场份额（2020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北美市场气刀销量及增长率（2020-2031）&amp;（千台）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北美市场气刀收入及增长率（2020-2031）&amp;（百万美元）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欧洲市场气刀销量及增长率（2020-2031）&amp;（千台）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欧洲市场气刀收入及增长率（2020-2031）&amp;（百万美元）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中国市场气刀销量及增长率（2020-2031）&amp;（千台）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中国市场气刀收入及增长率（2020-2031）&amp;（百万美元）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日本市场气刀销量及增长率（2020-2031）&amp;（千台）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日本市场气刀收入及增长率（2020-2031）&amp;（百万美元）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东南亚市场气刀销量及增长率（2020-2031）&amp;（千台）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东南亚市场气刀收入及增长率（2020-2031）&amp;（百万美元）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印度市场气刀销量及增长率（2020-2031）&amp;（千台）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印度市场气刀收入及增长率（2020-2031）&amp;（百万美元）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2024年全球市场主要厂商气刀销量市场份额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2024年全球市场主要厂商气刀收入市场份额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2024年中国市场主要厂商气刀销量市场份额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2024年中国市场主要厂商气刀收入市场份额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2024年全球前五大生产商气刀市场份额</w:t>
      </w:r>
      <w:r>
        <w:rPr>
          <w:rFonts w:hint="eastAsia"/>
        </w:rPr>
        <w:br/>
      </w:r>
      <w:r>
        <w:rPr>
          <w:rFonts w:hint="eastAsia"/>
        </w:rPr>
        <w:t>　　图 42： 2024年全球气刀第一梯队、第二梯队和第三梯队厂商及市场份额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全球不同产品类型气刀价格走势（2020-2031）&amp;（美元/台）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全球不同应用气刀价格走势（2020-2031）&amp;（美元/台）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气刀产业链</w:t>
      </w:r>
      <w:r>
        <w:rPr>
          <w:rFonts w:hint="eastAsia"/>
        </w:rPr>
        <w:br/>
      </w:r>
      <w:r>
        <w:rPr>
          <w:rFonts w:hint="eastAsia"/>
        </w:rPr>
        <w:t>　　图 46： 气刀中国企业SWOT分析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6e1f7c9dc4e33" w:history="1">
        <w:r>
          <w:rPr>
            <w:rStyle w:val="Hyperlink"/>
          </w:rPr>
          <w:t>2025-2031年全球与中国气刀行业发展研及市场前景预测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6e1f7c9dc4e33" w:history="1">
        <w:r>
          <w:rPr>
            <w:rStyle w:val="Hyperlink"/>
          </w:rPr>
          <w:t>https://www.20087.com/1/19/QiDaoDeFaZhanQianJing.html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e97da1672496d" w:history="1">
      <w:r>
        <w:rPr>
          <w:rStyle w:val="Hyperlink"/>
        </w:rPr>
        <w:t>2025-2031年全球与中国气刀行业发展研及市场前景预测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DaoDeFaZhanQianJing.html" TargetMode="External" Id="R2c36e1f7c9dc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DaoDeFaZhanQianJing.html" TargetMode="External" Id="R314e97da1672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2024-12-27T03:56:44Z</dcterms:created>
  <dcterms:modified xsi:type="dcterms:W3CDTF">2024-12-27T04:56:44Z</dcterms:modified>
  <dc:subject>2025-2031年全球与中国气刀行业发展研及市场前景预测</dc:subject>
  <dc:title>2025-2031年全球与中国气刀行业发展研及市场前景预测</dc:title>
  <cp:keywords>2025-2031年全球与中国气刀行业发展研及市场前景预测</cp:keywords>
  <dc:description>2025-2031年全球与中国气刀行业发展研及市场前景预测</dc:description>
</cp:coreProperties>
</file>