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073a548c041ff" w:history="1">
              <w:r>
                <w:rPr>
                  <w:rStyle w:val="Hyperlink"/>
                </w:rPr>
                <w:t>2026-2032年中国陶瓷平板膜行业现状分析与发展前景报告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073a548c041ff" w:history="1">
              <w:r>
                <w:rPr>
                  <w:rStyle w:val="Hyperlink"/>
                </w:rPr>
                <w:t>2026-2032年中国陶瓷平板膜行业现状分析与发展前景报告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073a548c041ff" w:history="1">
                <w:r>
                  <w:rPr>
                    <w:rStyle w:val="Hyperlink"/>
                  </w:rPr>
                  <w:t>https://www.20087.com/1/89/TaoCiPingBanMoShiChangQianJingYuCe.html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平板膜是高端分离技术载体，由氧化铝、氧化锆或多孔不锈钢支撑体涂覆纳米级分离层构成，广泛应用于化工废水回用、食品澄清、生物医药除菌及海水淡化预处理。该膜具备耐高温（&gt;100°C）、耐强酸碱、长寿命（5–10年）及易清洗再生等优势，在高污染、高粘度料液处理中表现突出。在工业节水与零排放政策推动下，其对通量稳定性、抗污染涂层及模块集成密度的要求持续提升。然而，初始投资成本高，且脆性大，运输安装需特殊防护。</w:t>
      </w:r>
      <w:r>
        <w:rPr>
          <w:rFonts w:hint="eastAsia"/>
        </w:rPr>
        <w:br/>
      </w:r>
      <w:r>
        <w:rPr>
          <w:rFonts w:hint="eastAsia"/>
        </w:rPr>
        <w:t>　　未来，陶瓷平板膜将向复合功能化、低成本制造与智能运维方向突破。市场调研网指出，光催化（TiO₂）或抗菌（Ag）涂层可实现同步净化；3D打印技术将简化多通道结构成型，降低材料浪费。在系统层面，AI算法基于跨膜压差与浊度数据优化反冲洗周期；数字孪生模型支持寿命预测。此外，再生陶瓷粉体回收工艺将强化循环经济属性。长远看，陶瓷平板膜将从物理分离介质升级为融合高效过滤、原位消毒与绿色制造的下一代工业水处理核心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7073a548c041ff" w:history="1">
        <w:r>
          <w:rPr>
            <w:rStyle w:val="Hyperlink"/>
          </w:rPr>
          <w:t>2026-2032年中国陶瓷平板膜行业现状分析与发展前景报告</w:t>
        </w:r>
      </w:hyperlink>
      <w:r>
        <w:rPr>
          <w:rFonts w:hint="eastAsia"/>
        </w:rPr>
        <w:t>》，2025年陶瓷平板膜行业市场规模达 亿元，预计2032年市场规模将达 亿元，期间年均复合增长率（CAGR）达 %。报告从市场规模、需求变化及价格动态等维度，系统解析了陶瓷平板膜行业的现状与发展趋势。报告深入分析了陶瓷平板膜产业链各环节，科学预测了市场前景与技术发展方向，同时聚焦陶瓷平板膜细分市场特点及重点企业的经营表现，揭示了陶瓷平板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陶瓷平板膜行业概述</w:t>
      </w:r>
      <w:r>
        <w:rPr>
          <w:rFonts w:hint="eastAsia"/>
        </w:rPr>
        <w:br/>
      </w:r>
      <w:r>
        <w:rPr>
          <w:rFonts w:hint="eastAsia"/>
        </w:rPr>
        <w:t>　　第一节 陶瓷平板膜定义与分类</w:t>
      </w:r>
      <w:r>
        <w:rPr>
          <w:rFonts w:hint="eastAsia"/>
        </w:rPr>
        <w:br/>
      </w:r>
      <w:r>
        <w:rPr>
          <w:rFonts w:hint="eastAsia"/>
        </w:rPr>
        <w:t>　　第二节 陶瓷平板膜应用领域</w:t>
      </w:r>
      <w:r>
        <w:rPr>
          <w:rFonts w:hint="eastAsia"/>
        </w:rPr>
        <w:br/>
      </w:r>
      <w:r>
        <w:rPr>
          <w:rFonts w:hint="eastAsia"/>
        </w:rPr>
        <w:t>　　第三节 陶瓷平板膜行业经济指标分析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一、陶瓷平板膜行业赢利性评估</w:t>
      </w:r>
      <w:r>
        <w:rPr>
          <w:rFonts w:hint="eastAsia"/>
        </w:rPr>
        <w:br/>
      </w:r>
      <w:r>
        <w:rPr>
          <w:rFonts w:hint="eastAsia"/>
        </w:rPr>
        <w:t>　　　　二、陶瓷平板膜行业成长速度分析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三、陶瓷平板膜附加值提升空间探讨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四、陶瓷平板膜行业进入壁垒分析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五、陶瓷平板膜行业风险性评估</w:t>
      </w:r>
      <w:r>
        <w:rPr>
          <w:rFonts w:hint="eastAsia"/>
        </w:rPr>
        <w:br/>
      </w:r>
      <w:r>
        <w:rPr>
          <w:rFonts w:hint="eastAsia"/>
        </w:rPr>
        <w:t>　　　　六、陶瓷平板膜行业周期性分析</w:t>
      </w:r>
      <w:r>
        <w:rPr>
          <w:rFonts w:hint="eastAsia"/>
        </w:rPr>
        <w:br/>
      </w:r>
      <w:r>
        <w:rPr>
          <w:rFonts w:hint="eastAsia"/>
        </w:rPr>
        <w:t>　　　　七、陶瓷平板膜行业竞争程度指标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八、陶瓷平板膜行业成熟度综合分析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陶瓷平板膜产业链及经营模式分析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三、陶瓷平板膜销售模式与渠道策略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全球陶瓷平板膜市场发展分析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2025-2026年全球陶瓷平板膜行业发展分析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一、全球陶瓷平板膜行业市场规模与趋势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二、全球陶瓷平板膜行业发展特点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三、全球陶瓷平板膜行业竞争格局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主要国家与地区陶瓷平板膜市场分析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2026-2032年全球陶瓷平板膜行业发展趋势与前景预测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一、陶瓷平板膜行业发展趋势</w:t>
      </w:r>
      <w:r>
        <w:rPr>
          <w:rFonts w:hint="eastAsia"/>
        </w:rPr>
        <w:br/>
      </w:r>
      <w:r>
        <w:rPr>
          <w:rFonts w:hint="eastAsia"/>
        </w:rPr>
        <w:t>　　　　二、陶瓷平板膜行业发展潜力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中国陶瓷平板膜行业市场分析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2025-2026年陶瓷平板膜产能与投资动态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一、国内陶瓷平板膜产能现状与利用效率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二、陶瓷平板膜产能扩张与投资动态分析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2026-2032年陶瓷平板膜行业产量统计与趋势预测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一、2020-2025年陶瓷平板膜行业产量与增长趋势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1、2020-2025年陶瓷平板膜产量及增长趋势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2、2020-2025年陶瓷平板膜细分产品产量及份额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二、陶瓷平板膜产量影响因素分析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三、2026-2032年陶瓷平板膜产量预测</w:t>
      </w:r>
      <w:r>
        <w:rPr>
          <w:rFonts w:hint="eastAsia"/>
        </w:rPr>
        <w:br/>
      </w:r>
      <w:r>
        <w:rPr>
          <w:rFonts w:hint="eastAsia"/>
        </w:rPr>
        <w:t>　　第三节 2026-2032年陶瓷平板膜市场需求与销售分析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一、2025-2026年陶瓷平板膜行业需求现状</w:t>
      </w:r>
      <w:r>
        <w:rPr>
          <w:rFonts w:hint="eastAsia"/>
        </w:rPr>
        <w:br/>
      </w:r>
      <w:r>
        <w:rPr>
          <w:rFonts w:hint="eastAsia"/>
        </w:rPr>
        <w:t>　　　　二、陶瓷平板膜客户群体与需求特点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三、2020-2025年陶瓷平板膜行业销售规模分析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四、2026-2032年陶瓷平板膜市场增长潜力与规模预测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2025-2026年陶瓷平板膜行业技术发展现状及趋势分析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陶瓷平板膜行业技术发展现状分析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国内外陶瓷平板膜行业技术差距分析及差距形成的主要原因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陶瓷平板膜行业技术发展方向、趋势预测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提升陶瓷平板膜行业技术能力策略建议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中国陶瓷平板膜细分市场分析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一、2025-2026年陶瓷平板膜主要细分产品市场现状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陶瓷平板膜价格机制与竞争策略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一、2020-2025年陶瓷平板膜市场价格走势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陶瓷平板膜定价策略与方法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2026-2032年陶瓷平板膜价格竞争态势与趋势预测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中国陶瓷平板膜行业重点区域市场研究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2025-2026年重点区域陶瓷平板膜市场发展概况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二、2020-2025年陶瓷平板膜市场需求规模情况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三、2026-2032年陶瓷平板膜行业发展潜力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二、2020-2025年陶瓷平板膜市场需求规模情况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三、2026-2032年陶瓷平板膜行业发展潜力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二、2020-2025年陶瓷平板膜市场需求规模情况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三、2026-2032年陶瓷平板膜行业发展潜力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二、2020-2025年陶瓷平板膜市场需求规模情况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三、2026-2032年陶瓷平板膜行业发展潜力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二、2020-2025年陶瓷平板膜市场需求规模情况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三、2026-2032年陶瓷平板膜行业发展潜力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2020-2025年中国陶瓷平板膜行业进出口情况分析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陶瓷平板膜行业进口规模与来源分析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一、2020-2025年陶瓷平板膜进口规模分析</w:t>
      </w:r>
      <w:r>
        <w:rPr>
          <w:rFonts w:hint="eastAsia"/>
        </w:rPr>
        <w:br/>
      </w:r>
      <w:r>
        <w:rPr>
          <w:rFonts w:hint="eastAsia"/>
        </w:rPr>
        <w:t>　　　　二、陶瓷平板膜主要进口来源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陶瓷平板膜行业出口规模与目的地分析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一、2020-2025年陶瓷平板膜出口规模分析</w:t>
      </w:r>
      <w:r>
        <w:rPr>
          <w:rFonts w:hint="eastAsia"/>
        </w:rPr>
        <w:br/>
      </w:r>
      <w:r>
        <w:rPr>
          <w:rFonts w:hint="eastAsia"/>
        </w:rPr>
        <w:t>　　　　二、陶瓷平板膜主要出口目的地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2020-2025年中国陶瓷平板膜总体规模与财务指标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中国陶瓷平板膜行业总体规模分析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一、陶瓷平板膜企业数量与结构</w:t>
      </w:r>
      <w:r>
        <w:rPr>
          <w:rFonts w:hint="eastAsia"/>
        </w:rPr>
        <w:br/>
      </w:r>
      <w:r>
        <w:rPr>
          <w:rFonts w:hint="eastAsia"/>
        </w:rPr>
        <w:t>　　　　二、陶瓷平板膜从业人员规模</w:t>
      </w:r>
      <w:r>
        <w:rPr>
          <w:rFonts w:hint="eastAsia"/>
        </w:rPr>
        <w:br/>
      </w:r>
      <w:r>
        <w:rPr>
          <w:rFonts w:hint="eastAsia"/>
        </w:rPr>
        <w:t>　　　　三、陶瓷平板膜行业资产状况</w:t>
      </w:r>
      <w:r>
        <w:rPr>
          <w:rFonts w:hint="eastAsia"/>
        </w:rPr>
        <w:br/>
      </w:r>
      <w:r>
        <w:rPr>
          <w:rFonts w:hint="eastAsia"/>
        </w:rPr>
        <w:t>　　第二节 中国陶瓷平板膜行业财务指标总体分析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陶瓷平板膜行业重点企业经营状况分析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陶瓷平板膜重点企业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陶瓷平板膜领先企业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陶瓷平板膜标杆企业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陶瓷平板膜代表企业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陶瓷平板膜龙头企业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陶瓷平板膜重点企业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中国陶瓷平板膜行业竞争格局分析</w:t>
      </w:r>
      <w:r>
        <w:rPr>
          <w:rFonts w:hint="eastAsia"/>
        </w:rPr>
        <w:br/>
      </w:r>
      <w:r>
        <w:rPr>
          <w:rFonts w:hint="eastAsia"/>
        </w:rPr>
        <w:t>　　第一节 陶瓷平板膜行业竞争格局总览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2025-2026年陶瓷平板膜行业竞争力分析</w:t>
      </w:r>
      <w:r>
        <w:rPr>
          <w:rFonts w:hint="eastAsia"/>
        </w:rPr>
        <w:br/>
      </w:r>
      <w:r>
        <w:rPr>
          <w:rFonts w:hint="eastAsia"/>
        </w:rPr>
        <w:t>　　　　一、陶瓷平板膜供应商议价能力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四、陶瓷平板膜替代品威胁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2020-2025年陶瓷平板膜行业企业并购活动分析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2025-2026年陶瓷平板膜行业会展与招投标活动分析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一、陶瓷平板膜行业会展活动及其市场影响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2026年中国陶瓷平板膜企业发展策略分析</w:t>
      </w:r>
      <w:r>
        <w:rPr>
          <w:rFonts w:hint="eastAsia"/>
        </w:rPr>
        <w:br/>
      </w:r>
      <w:r>
        <w:rPr>
          <w:rFonts w:hint="eastAsia"/>
        </w:rPr>
        <w:t>　　第一节 陶瓷平板膜市场策略分析</w:t>
      </w:r>
      <w:r>
        <w:rPr>
          <w:rFonts w:hint="eastAsia"/>
        </w:rPr>
        <w:br/>
      </w:r>
      <w:r>
        <w:rPr>
          <w:rFonts w:hint="eastAsia"/>
        </w:rPr>
        <w:t>　　　　一、陶瓷平板膜市场定位与拓展策略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二、陶瓷平板膜市场细分与目标客户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陶瓷平板膜销售策略分析</w:t>
      </w:r>
      <w:r>
        <w:rPr>
          <w:rFonts w:hint="eastAsia"/>
        </w:rPr>
        <w:br/>
      </w:r>
      <w:r>
        <w:rPr>
          <w:rFonts w:hint="eastAsia"/>
        </w:rPr>
        <w:t>　　　　一、陶瓷平板膜销售渠道与网络建设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提高陶瓷平板膜企业竞争力建议</w:t>
      </w:r>
      <w:r>
        <w:rPr>
          <w:rFonts w:hint="eastAsia"/>
        </w:rPr>
        <w:br/>
      </w:r>
      <w:r>
        <w:rPr>
          <w:rFonts w:hint="eastAsia"/>
        </w:rPr>
        <w:t>　　　　一、陶瓷平板膜技术创新与管理优化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陶瓷平板膜品牌战略思考</w:t>
      </w:r>
      <w:r>
        <w:rPr>
          <w:rFonts w:hint="eastAsia"/>
        </w:rPr>
        <w:br/>
      </w:r>
      <w:r>
        <w:rPr>
          <w:rFonts w:hint="eastAsia"/>
        </w:rPr>
        <w:t>　　　　一、陶瓷平板膜品牌建设与维护</w:t>
      </w:r>
      <w:r>
        <w:rPr>
          <w:rFonts w:hint="eastAsia"/>
        </w:rPr>
        <w:br/>
      </w:r>
      <w:r>
        <w:rPr>
          <w:rFonts w:hint="eastAsia"/>
        </w:rPr>
        <w:t>　　　　二、陶瓷平板膜品牌影响力与市场竞争力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中国陶瓷平板膜行业风险与对策</w:t>
      </w:r>
      <w:r>
        <w:rPr>
          <w:rFonts w:hint="eastAsia"/>
        </w:rPr>
        <w:br/>
      </w:r>
      <w:r>
        <w:rPr>
          <w:rFonts w:hint="eastAsia"/>
        </w:rPr>
        <w:t>　　第一节 陶瓷平板膜行业SWOT分析</w:t>
      </w:r>
      <w:r>
        <w:rPr>
          <w:rFonts w:hint="eastAsia"/>
        </w:rPr>
        <w:br/>
      </w:r>
      <w:r>
        <w:rPr>
          <w:rFonts w:hint="eastAsia"/>
        </w:rPr>
        <w:t>　　　　一、陶瓷平板膜行业优势分析</w:t>
      </w:r>
      <w:r>
        <w:rPr>
          <w:rFonts w:hint="eastAsia"/>
        </w:rPr>
        <w:br/>
      </w:r>
      <w:r>
        <w:rPr>
          <w:rFonts w:hint="eastAsia"/>
        </w:rPr>
        <w:t>　　　　二、陶瓷平板膜行业劣势分析</w:t>
      </w:r>
      <w:r>
        <w:rPr>
          <w:rFonts w:hint="eastAsia"/>
        </w:rPr>
        <w:br/>
      </w:r>
      <w:r>
        <w:rPr>
          <w:rFonts w:hint="eastAsia"/>
        </w:rPr>
        <w:t>　　　　三、陶瓷平板膜市场机会探索</w:t>
      </w:r>
      <w:r>
        <w:rPr>
          <w:rFonts w:hint="eastAsia"/>
        </w:rPr>
        <w:br/>
      </w:r>
      <w:r>
        <w:rPr>
          <w:rFonts w:hint="eastAsia"/>
        </w:rPr>
        <w:t>　　　　四、陶瓷平板膜市场威胁评估</w:t>
      </w:r>
      <w:r>
        <w:rPr>
          <w:rFonts w:hint="eastAsia"/>
        </w:rPr>
        <w:br/>
      </w:r>
      <w:r>
        <w:rPr>
          <w:rFonts w:hint="eastAsia"/>
        </w:rPr>
        <w:t>　　第二节 陶瓷平板膜行业风险及对策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2026-2032年中国陶瓷平板膜行业前景与发展趋势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陶瓷平板膜行业发展环境分析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2026-2032年陶瓷平板膜行业发展趋势与方向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一、陶瓷平板膜行业发展方向预测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二、陶瓷平板膜发展趋势分析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2026-2032年陶瓷平板膜行业发展潜力与机遇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一、陶瓷平板膜市场发展潜力评估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二、陶瓷平板膜新兴市场与机遇探索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陶瓷平板膜行业研究结论与建议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中:智:林－陶瓷平板膜行业发展建议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2020-2025年中国陶瓷平板膜市场规模及增长情况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2020-2025年中国陶瓷平板膜行业产量及增长趋势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2026-2032年中国陶瓷平板膜行业产量预测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2020-2025年中国陶瓷平板膜行业市场需求及增长情况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2026-2032年中国陶瓷平板膜行业市场需求预测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2020-2025年中国陶瓷平板膜行业利润及增长情况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**地区陶瓷平板膜市场规模及增长情况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2020-2025年中国陶瓷平板膜行业出口情况分析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2020-2025年中国陶瓷平板膜行业产品市场价格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2026-2032年中国陶瓷平板膜行业产品市场价格走势预测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陶瓷平板膜重点企业经营情况分析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陶瓷平板膜重点企业经营情况分析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2026-2032年中国陶瓷平板膜市场规模预测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2026-2032年中国陶瓷平板膜行业利润预测</w:t>
      </w:r>
      <w:r>
        <w:rPr>
          <w:rFonts w:hint="eastAsia"/>
        </w:rPr>
        <w:br/>
      </w:r>
      <w:r>
        <w:rPr>
          <w:rFonts w:hint="eastAsia"/>
        </w:rPr>
        <w:t>　　图表 2026年陶瓷平板膜行业壁垒</w:t>
      </w:r>
      <w:r>
        <w:rPr>
          <w:rFonts w:hint="eastAsia"/>
        </w:rPr>
        <w:br/>
      </w:r>
      <w:r>
        <w:rPr>
          <w:rFonts w:hint="eastAsia"/>
        </w:rPr>
        <w:t>　　图表 2026年陶瓷平板膜市场前景分析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2026-2032年中国陶瓷平板膜市场需求预测</w:t>
      </w:r>
      <w:r>
        <w:rPr>
          <w:rFonts w:hint="eastAsia"/>
        </w:rPr>
        <w:br/>
      </w:r>
      <w:r>
        <w:rPr>
          <w:rFonts w:hint="eastAsia"/>
        </w:rPr>
        <w:t>　　图表 2026年陶瓷平板膜发展趋势预测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073a548c041ff" w:history="1">
        <w:r>
          <w:rPr>
            <w:rStyle w:val="Hyperlink"/>
          </w:rPr>
          <w:t>2026-2032年中国陶瓷平板膜行业现状分析与发展前景报告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073a548c041ff" w:history="1">
        <w:r>
          <w:rPr>
            <w:rStyle w:val="Hyperlink"/>
          </w:rPr>
          <w:t>https://www.20087.com/1/89/TaoCiPingBanMoShiChangQianJingYuCe.html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超滤膜的优缺点、陶瓷平板膜车间主任月底工作总结、热熔膜和陶瓷膜的区别、陶瓷平板膜和陶瓷管式膜在运行压差上的区别、陶瓷膜和玻璃膜什么区别、陶瓷平板膜厂家、学生用膜岩好还是膜洁、陶瓷平板膜车间主任下个月的工作安排、磨砂膜是伤眼还是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fda1ec5a4641" w:history="1">
      <w:r>
        <w:rPr>
          <w:rStyle w:val="Hyperlink"/>
        </w:rPr>
        <w:t>2026-2032年中国陶瓷平板膜行业现状分析与发展前景报告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oCiPingBanMoShiChangQianJingYuCe.html" TargetMode="External" Id="Rd77073a548c0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oCiPingBanMoShiChangQianJingYuCe.html" TargetMode="External" Id="R448ffda1ec5a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2026-03-16T23:42:51Z</dcterms:created>
  <dcterms:modified xsi:type="dcterms:W3CDTF">2026-03-17T00:42:51Z</dcterms:modified>
  <dc:subject>2026-2032年中国陶瓷平板膜行业现状分析与发展前景报告</dc:subject>
  <dc:title>2026-2032年中国陶瓷平板膜行业现状分析与发展前景报告</dc:title>
  <cp:keywords>2026-2032年中国陶瓷平板膜行业现状分析与发展前景报告</cp:keywords>
  <dc:description>2026-2032年中国陶瓷平板膜行业现状分析与发展前景报告</dc:description>
</cp:coreProperties>
</file>