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380621b63494e" w:history="1">
              <w:r>
                <w:rPr>
                  <w:rStyle w:val="Hyperlink"/>
                </w:rPr>
                <w:t>2026-2032年中国高压管汇行业现状与前景分析报告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380621b63494e" w:history="1">
              <w:r>
                <w:rPr>
                  <w:rStyle w:val="Hyperlink"/>
                </w:rPr>
                <w:t>2026-2032年中国高压管汇行业现状与前景分析报告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380621b63494e" w:history="1">
                <w:r>
                  <w:rPr>
                    <w:rStyle w:val="Hyperlink"/>
                  </w:rPr>
                  <w:t>https://www.20087.com/1/09/GaoYaGuanHuiDeQianJing.html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高压管汇是油气钻采、压裂及海洋工程中的关键流体控制系统，由高强度合金钢管、forged 弯头、阀门及快装接头组成，需承受70MPa以上工作压力及含砂、酸性介质冲蚀。产品可靠性依赖材料抗硫化氢应力腐蚀开裂（SSC）性能、焊接无损检测覆盖率及整体密封完整性测试。行业高度关注API 6A/16C认证符合性、模块化设计缩短现场安装周期，以及是否集成压力/温度实时监测传感器。</w:t>
      </w:r>
      <w:r>
        <w:rPr>
          <w:rFonts w:hint="eastAsia"/>
        </w:rPr>
        <w:br/>
      </w:r>
      <w:r>
        <w:rPr>
          <w:rFonts w:hint="eastAsia"/>
        </w:rPr>
        <w:t>　　未来，高压管汇将向数字孪生监控、新材料替代与氢能适配演进。市场调研网指出，光纤光栅嵌入管壁连续监测应变与泄漏；镍基合金或复合材料减轻重量并提升耐蚀性。在能源转型端，管汇结构重新设计以适应高压氢气输送的氢脆防控要求；智能阀门实现远程关断与流量调节。此外，AR辅助装配指导提升现场施工精度。高压管汇正从传统金属管道系统升级为高可靠、可感知、支撑传统能源与新兴氢能基础设施的智能流体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4380621b63494e" w:history="1">
        <w:r>
          <w:rPr>
            <w:rStyle w:val="Hyperlink"/>
          </w:rPr>
          <w:t>2026-2032年中国高压管汇行业现状与前景分析报告</w:t>
        </w:r>
      </w:hyperlink>
      <w:r>
        <w:rPr>
          <w:rFonts w:hint="eastAsia"/>
        </w:rPr>
        <w:t>》，2025年高压管汇行业市场规模达 亿元，预计2032年市场规模将达 亿元，期间年均复合增长率（CAGR）达 %。报告基于行业调研数据，系统分析高压管汇行业现状与竞争格局，客观评估高压管汇市场规模及发展前景。报告梳理了高压管汇技术发展现状与未来趋势，解读重点企业经营状况，并预测高压管汇市场发展动向。通过分析高压管汇行业投资价值与潜在风险，为投资者识别市场机遇提供参考依据。报告可作为高压管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高压管汇行业概述</w:t>
      </w:r>
      <w:r>
        <w:rPr>
          <w:rFonts w:hint="eastAsia"/>
        </w:rPr>
        <w:br/>
      </w:r>
      <w:r>
        <w:rPr>
          <w:rFonts w:hint="eastAsia"/>
        </w:rPr>
        <w:t>　　第一节 高压管汇定义与分类</w:t>
      </w:r>
      <w:r>
        <w:rPr>
          <w:rFonts w:hint="eastAsia"/>
        </w:rPr>
        <w:br/>
      </w:r>
      <w:r>
        <w:rPr>
          <w:rFonts w:hint="eastAsia"/>
        </w:rPr>
        <w:t>　　第二节 高压管汇应用领域</w:t>
      </w:r>
      <w:r>
        <w:rPr>
          <w:rFonts w:hint="eastAsia"/>
        </w:rPr>
        <w:br/>
      </w:r>
      <w:r>
        <w:rPr>
          <w:rFonts w:hint="eastAsia"/>
        </w:rPr>
        <w:t>　　第三节 高压管汇行业经济指标分析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高压管汇产业链及经营模式分析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三、高压管汇销售模式及销售渠道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全球高压管汇市场发展综述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2020-2025年全球高压管汇市场规模与趋势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主要国家与地区高压管汇市场分析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2026-2032年全球高压管汇行业发展趋势与前景预测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中国高压管汇行业市场分析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2025-2026年高压管汇产能与投资动态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一、国内高压管汇产能及利用情况</w:t>
      </w:r>
      <w:r>
        <w:rPr>
          <w:rFonts w:hint="eastAsia"/>
        </w:rPr>
        <w:br/>
      </w:r>
      <w:r>
        <w:rPr>
          <w:rFonts w:hint="eastAsia"/>
        </w:rPr>
        <w:t>　　　　二、高压管汇产能扩张与投资动态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2026-2032年高压管汇行业产量统计与趋势预测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一、2020-2025年高压管汇行业产量数据统计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1、2020-2025年高压管汇产量及增长趋势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2、2020-2025年高压管汇细分产品产量及份额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二、影响高压管汇产量的关键因素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三、2026-2032年高压管汇产量预测</w:t>
      </w:r>
      <w:r>
        <w:rPr>
          <w:rFonts w:hint="eastAsia"/>
        </w:rPr>
        <w:br/>
      </w:r>
      <w:r>
        <w:rPr>
          <w:rFonts w:hint="eastAsia"/>
        </w:rPr>
        <w:t>　　第三节 2026-2032年高压管汇市场需求与销售分析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一、2025-2026年高压管汇行业需求现状</w:t>
      </w:r>
      <w:r>
        <w:rPr>
          <w:rFonts w:hint="eastAsia"/>
        </w:rPr>
        <w:br/>
      </w:r>
      <w:r>
        <w:rPr>
          <w:rFonts w:hint="eastAsia"/>
        </w:rPr>
        <w:t>　　　　二、高压管汇客户群体与需求特点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三、2020-2025年高压管汇行业销售规模分析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四、2026-2032年高压管汇市场增长潜力与规模预测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中国高压管汇细分市场与下游应用领域分析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高压管汇细分市场分析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一、2025-2026年高压管汇主要细分产品市场现状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高压管汇下游应用与客户群体分析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一、2025-2026年高压管汇各应用领域市场现状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2025-2026年高压管汇行业技术发展现状及趋势分析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高压管汇行业技术发展现状分析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国内外高压管汇行业技术差异与原因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高压管汇行业技术发展方向、趋势预测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提升高压管汇行业技术能力策略建议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高压管汇价格机制与竞争策略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一、2020-2025年高压管汇市场价格走势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高压管汇定价策略与方法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2026-2032年高压管汇价格竞争态势与趋势预测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中国高压管汇行业重点区域市场研究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2025-2026年重点区域高压管汇市场发展概况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二、2020-2025年高压管汇市场需求规模情况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三、2026-2032年高压管汇行业发展潜力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二、2020-2025年高压管汇市场需求规模情况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三、2026-2032年高压管汇行业发展潜力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二、2020-2025年高压管汇市场需求规模情况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三、2026-2032年高压管汇行业发展潜力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二、2020-2025年高压管汇市场需求规模情况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三、2026-2032年高压管汇行业发展潜力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二、2020-2025年高压管汇市场需求规模情况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三、2026-2032年高压管汇行业发展潜力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2020-2025年中国高压管汇行业进出口情况分析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高压管汇行业进口情况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一、2020-2025年高压管汇进口规模及增长情况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二、高压管汇主要进口来源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高压管汇行业出口情况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一、2020-2025年高压管汇出口规模及增长情况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二、高压管汇主要出口目的地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2020-2025年中国高压管汇行业总体发展与财务状况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2020-2025年中国高压管汇行业规模情况</w:t>
      </w:r>
      <w:r>
        <w:rPr>
          <w:rFonts w:hint="eastAsia"/>
        </w:rPr>
        <w:br/>
      </w:r>
      <w:r>
        <w:rPr>
          <w:rFonts w:hint="eastAsia"/>
        </w:rPr>
        <w:t>　　　　一、高压管汇行业企业数量规模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二、高压管汇行业从业人员规模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三、高压管汇行业市场敏感性分析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2020-2025年中国高压管汇行业财务能力分析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一、高压管汇行业盈利能力</w:t>
      </w:r>
      <w:r>
        <w:rPr>
          <w:rFonts w:hint="eastAsia"/>
        </w:rPr>
        <w:br/>
      </w:r>
      <w:r>
        <w:rPr>
          <w:rFonts w:hint="eastAsia"/>
        </w:rPr>
        <w:t>　　　　二、高压管汇行业偿债能力</w:t>
      </w:r>
      <w:r>
        <w:rPr>
          <w:rFonts w:hint="eastAsia"/>
        </w:rPr>
        <w:br/>
      </w:r>
      <w:r>
        <w:rPr>
          <w:rFonts w:hint="eastAsia"/>
        </w:rPr>
        <w:t>　　　　三、高压管汇行业营运能力</w:t>
      </w:r>
      <w:r>
        <w:rPr>
          <w:rFonts w:hint="eastAsia"/>
        </w:rPr>
        <w:br/>
      </w:r>
      <w:r>
        <w:rPr>
          <w:rFonts w:hint="eastAsia"/>
        </w:rPr>
        <w:t>　　　　四、高压管汇行业发展能力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高压管汇行业重点企业调研分析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中国高压管汇行业竞争格局分析</w:t>
      </w:r>
      <w:r>
        <w:rPr>
          <w:rFonts w:hint="eastAsia"/>
        </w:rPr>
        <w:br/>
      </w:r>
      <w:r>
        <w:rPr>
          <w:rFonts w:hint="eastAsia"/>
        </w:rPr>
        <w:t>　　第一节 高压管汇行业竞争格局总览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2025-2026年高压管汇行业竞争力分析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2020-2025年高压管汇行业企业并购活动分析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2025-2026年高压管汇行业会展与招投标活动分析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一、高压管汇行业会展活动及其市场影响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2026年中国高压管汇企业发展企业发展策略与建议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高压管汇销售模式与渠道策略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高压管汇品牌与市场推广策略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高压管汇研发投入与技术创新能力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高压管汇合作联盟与资源整合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中国高压管汇行业风险与对策</w:t>
      </w:r>
      <w:r>
        <w:rPr>
          <w:rFonts w:hint="eastAsia"/>
        </w:rPr>
        <w:br/>
      </w:r>
      <w:r>
        <w:rPr>
          <w:rFonts w:hint="eastAsia"/>
        </w:rPr>
        <w:t>　　第一节 高压管汇行业SWOT分析</w:t>
      </w:r>
      <w:r>
        <w:rPr>
          <w:rFonts w:hint="eastAsia"/>
        </w:rPr>
        <w:br/>
      </w:r>
      <w:r>
        <w:rPr>
          <w:rFonts w:hint="eastAsia"/>
        </w:rPr>
        <w:t>　　　　一、高压管汇行业优势</w:t>
      </w:r>
      <w:r>
        <w:rPr>
          <w:rFonts w:hint="eastAsia"/>
        </w:rPr>
        <w:br/>
      </w:r>
      <w:r>
        <w:rPr>
          <w:rFonts w:hint="eastAsia"/>
        </w:rPr>
        <w:t>　　　　二、高压管汇行业劣势</w:t>
      </w:r>
      <w:r>
        <w:rPr>
          <w:rFonts w:hint="eastAsia"/>
        </w:rPr>
        <w:br/>
      </w:r>
      <w:r>
        <w:rPr>
          <w:rFonts w:hint="eastAsia"/>
        </w:rPr>
        <w:t>　　　　三、高压管汇市场机会</w:t>
      </w:r>
      <w:r>
        <w:rPr>
          <w:rFonts w:hint="eastAsia"/>
        </w:rPr>
        <w:br/>
      </w:r>
      <w:r>
        <w:rPr>
          <w:rFonts w:hint="eastAsia"/>
        </w:rPr>
        <w:t>　　　　四、高压管汇市场威胁</w:t>
      </w:r>
      <w:r>
        <w:rPr>
          <w:rFonts w:hint="eastAsia"/>
        </w:rPr>
        <w:br/>
      </w:r>
      <w:r>
        <w:rPr>
          <w:rFonts w:hint="eastAsia"/>
        </w:rPr>
        <w:t>　　第二节 高压管汇行业风险及对策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2026-2032年中国高压管汇行业前景与发展趋势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2025-2026年高压管汇行业发展环境分析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一、高压管汇行业主管部门与监管体制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二、高压管汇行业主要法律法规及政策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三、高压管汇行业标准与质量监管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2026-2032年高压管汇行业发展趋势与方向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2026-2032年高压管汇行业发展潜力与机遇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高压管汇行业研究结论与建议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高压管汇行业发展建议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高压管汇图片</w:t>
      </w:r>
      <w:r>
        <w:rPr>
          <w:rFonts w:hint="eastAsia"/>
        </w:rPr>
        <w:br/>
      </w:r>
      <w:r>
        <w:rPr>
          <w:rFonts w:hint="eastAsia"/>
        </w:rPr>
        <w:t>　　图表 高压管汇种类 分类</w:t>
      </w:r>
      <w:r>
        <w:rPr>
          <w:rFonts w:hint="eastAsia"/>
        </w:rPr>
        <w:br/>
      </w:r>
      <w:r>
        <w:rPr>
          <w:rFonts w:hint="eastAsia"/>
        </w:rPr>
        <w:t>　　图表 高压管汇用途 应用</w:t>
      </w:r>
      <w:r>
        <w:rPr>
          <w:rFonts w:hint="eastAsia"/>
        </w:rPr>
        <w:br/>
      </w:r>
      <w:r>
        <w:rPr>
          <w:rFonts w:hint="eastAsia"/>
        </w:rPr>
        <w:t>　　图表 高压管汇主要特点</w:t>
      </w:r>
      <w:r>
        <w:rPr>
          <w:rFonts w:hint="eastAsia"/>
        </w:rPr>
        <w:br/>
      </w:r>
      <w:r>
        <w:rPr>
          <w:rFonts w:hint="eastAsia"/>
        </w:rPr>
        <w:t>　　图表 高压管汇产业链分析</w:t>
      </w:r>
      <w:r>
        <w:rPr>
          <w:rFonts w:hint="eastAsia"/>
        </w:rPr>
        <w:br/>
      </w:r>
      <w:r>
        <w:rPr>
          <w:rFonts w:hint="eastAsia"/>
        </w:rPr>
        <w:t>　　图表 高压管汇政策分析</w:t>
      </w:r>
      <w:r>
        <w:rPr>
          <w:rFonts w:hint="eastAsia"/>
        </w:rPr>
        <w:br/>
      </w:r>
      <w:r>
        <w:rPr>
          <w:rFonts w:hint="eastAsia"/>
        </w:rPr>
        <w:t>　　图表 高压管汇技术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2020-2025年中国高压管汇行业市场规模及增长情况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2020-2025年高压管汇行业市场容量分析</w:t>
      </w:r>
      <w:r>
        <w:rPr>
          <w:rFonts w:hint="eastAsia"/>
        </w:rPr>
        <w:br/>
      </w:r>
      <w:r>
        <w:rPr>
          <w:rFonts w:hint="eastAsia"/>
        </w:rPr>
        <w:t>　　图表 高压管汇生产现状</w:t>
      </w:r>
      <w:r>
        <w:rPr>
          <w:rFonts w:hint="eastAsia"/>
        </w:rPr>
        <w:br/>
      </w:r>
      <w:r>
        <w:rPr>
          <w:rFonts w:hint="eastAsia"/>
        </w:rPr>
        <w:t>　　图表 2020-2025年中国高压管汇行业产能统计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2020-2025年中国高压管汇行业产量及增长趋势</w:t>
      </w:r>
      <w:r>
        <w:rPr>
          <w:rFonts w:hint="eastAsia"/>
        </w:rPr>
        <w:br/>
      </w:r>
      <w:r>
        <w:rPr>
          <w:rFonts w:hint="eastAsia"/>
        </w:rPr>
        <w:t>　　图表 高压管汇行业动态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2020-2025年中国高压管汇市场需求量及增速统计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2020-2025年中国高压管汇行业销售收入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2025年中国高压管汇行业需求领域分布格局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2020-2025年中国高压管汇行业利润总额统计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2020-2025年中国高压管汇进口情况分析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2020-2025年中国高压管汇出口情况分析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2020-2025年中国高压管汇行业企业数量情况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2020-2025年中国高压管汇行业企业平均规模情况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2020-2025年中国高压管汇价格走势</w:t>
      </w:r>
      <w:r>
        <w:rPr>
          <w:rFonts w:hint="eastAsia"/>
        </w:rPr>
        <w:br/>
      </w:r>
      <w:r>
        <w:rPr>
          <w:rFonts w:hint="eastAsia"/>
        </w:rPr>
        <w:t>　　图表 2025年高压管汇成本和利润分析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**地区高压管汇市场规模及增长情况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**地区高压管汇行业市场需求情况</w:t>
      </w:r>
      <w:r>
        <w:rPr>
          <w:rFonts w:hint="eastAsia"/>
        </w:rPr>
        <w:br/>
      </w:r>
      <w:r>
        <w:rPr>
          <w:rFonts w:hint="eastAsia"/>
        </w:rPr>
        <w:t>　　图表 高压管汇品牌</w:t>
      </w:r>
      <w:r>
        <w:rPr>
          <w:rFonts w:hint="eastAsia"/>
        </w:rPr>
        <w:br/>
      </w:r>
      <w:r>
        <w:rPr>
          <w:rFonts w:hint="eastAsia"/>
        </w:rPr>
        <w:t>　　图表 高压管汇企业（一）概况</w:t>
      </w:r>
      <w:r>
        <w:rPr>
          <w:rFonts w:hint="eastAsia"/>
        </w:rPr>
        <w:br/>
      </w:r>
      <w:r>
        <w:rPr>
          <w:rFonts w:hint="eastAsia"/>
        </w:rPr>
        <w:t>　　图表 企业高压管汇型号 规格</w:t>
      </w:r>
      <w:r>
        <w:rPr>
          <w:rFonts w:hint="eastAsia"/>
        </w:rPr>
        <w:br/>
      </w:r>
      <w:r>
        <w:rPr>
          <w:rFonts w:hint="eastAsia"/>
        </w:rPr>
        <w:t>　　图表 高压管汇企业（一）经营分析</w:t>
      </w:r>
      <w:r>
        <w:rPr>
          <w:rFonts w:hint="eastAsia"/>
        </w:rPr>
        <w:br/>
      </w:r>
      <w:r>
        <w:rPr>
          <w:rFonts w:hint="eastAsia"/>
        </w:rPr>
        <w:t>　　图表 高压管汇企业（一）盈利能力情况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高压管汇企业（一）偿债能力情况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高压管汇企业（一）运营能力情况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高压管汇企业（一）成长能力情况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高压管汇上游现状</w:t>
      </w:r>
      <w:r>
        <w:rPr>
          <w:rFonts w:hint="eastAsia"/>
        </w:rPr>
        <w:br/>
      </w:r>
      <w:r>
        <w:rPr>
          <w:rFonts w:hint="eastAsia"/>
        </w:rPr>
        <w:t>　　图表 高压管汇下游调研</w:t>
      </w:r>
      <w:r>
        <w:rPr>
          <w:rFonts w:hint="eastAsia"/>
        </w:rPr>
        <w:br/>
      </w:r>
      <w:r>
        <w:rPr>
          <w:rFonts w:hint="eastAsia"/>
        </w:rPr>
        <w:t>　　图表 高压管汇企业（二）概况</w:t>
      </w:r>
      <w:r>
        <w:rPr>
          <w:rFonts w:hint="eastAsia"/>
        </w:rPr>
        <w:br/>
      </w:r>
      <w:r>
        <w:rPr>
          <w:rFonts w:hint="eastAsia"/>
        </w:rPr>
        <w:t>　　图表 企业高压管汇型号 规格</w:t>
      </w:r>
      <w:r>
        <w:rPr>
          <w:rFonts w:hint="eastAsia"/>
        </w:rPr>
        <w:br/>
      </w:r>
      <w:r>
        <w:rPr>
          <w:rFonts w:hint="eastAsia"/>
        </w:rPr>
        <w:t>　　图表 高压管汇企业（二）经营分析</w:t>
      </w:r>
      <w:r>
        <w:rPr>
          <w:rFonts w:hint="eastAsia"/>
        </w:rPr>
        <w:br/>
      </w:r>
      <w:r>
        <w:rPr>
          <w:rFonts w:hint="eastAsia"/>
        </w:rPr>
        <w:t>　　图表 高压管汇企业（二）盈利能力情况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高压管汇企业（二）偿债能力情况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高压管汇企业（二）运营能力情况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高压管汇企业（二）成长能力情况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高压管汇企业（三）概况</w:t>
      </w:r>
      <w:r>
        <w:rPr>
          <w:rFonts w:hint="eastAsia"/>
        </w:rPr>
        <w:br/>
      </w:r>
      <w:r>
        <w:rPr>
          <w:rFonts w:hint="eastAsia"/>
        </w:rPr>
        <w:t>　　图表 企业高压管汇型号 规格</w:t>
      </w:r>
      <w:r>
        <w:rPr>
          <w:rFonts w:hint="eastAsia"/>
        </w:rPr>
        <w:br/>
      </w:r>
      <w:r>
        <w:rPr>
          <w:rFonts w:hint="eastAsia"/>
        </w:rPr>
        <w:t>　　图表 高压管汇企业（三）经营分析</w:t>
      </w:r>
      <w:r>
        <w:rPr>
          <w:rFonts w:hint="eastAsia"/>
        </w:rPr>
        <w:br/>
      </w:r>
      <w:r>
        <w:rPr>
          <w:rFonts w:hint="eastAsia"/>
        </w:rPr>
        <w:t>　　图表 高压管汇企业（三）盈利能力情况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高压管汇企业（三）偿债能力情况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高压管汇企业（三）运营能力情况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高压管汇企业（三）成长能力情况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高压管汇优势</w:t>
      </w:r>
      <w:r>
        <w:rPr>
          <w:rFonts w:hint="eastAsia"/>
        </w:rPr>
        <w:br/>
      </w:r>
      <w:r>
        <w:rPr>
          <w:rFonts w:hint="eastAsia"/>
        </w:rPr>
        <w:t>　　图表 高压管汇劣势</w:t>
      </w:r>
      <w:r>
        <w:rPr>
          <w:rFonts w:hint="eastAsia"/>
        </w:rPr>
        <w:br/>
      </w:r>
      <w:r>
        <w:rPr>
          <w:rFonts w:hint="eastAsia"/>
        </w:rPr>
        <w:t>　　图表 高压管汇机会</w:t>
      </w:r>
      <w:r>
        <w:rPr>
          <w:rFonts w:hint="eastAsia"/>
        </w:rPr>
        <w:br/>
      </w:r>
      <w:r>
        <w:rPr>
          <w:rFonts w:hint="eastAsia"/>
        </w:rPr>
        <w:t>　　图表 高压管汇威胁</w:t>
      </w:r>
      <w:r>
        <w:rPr>
          <w:rFonts w:hint="eastAsia"/>
        </w:rPr>
        <w:br/>
      </w:r>
      <w:r>
        <w:rPr>
          <w:rFonts w:hint="eastAsia"/>
        </w:rPr>
        <w:t>　　图表 2026-2032年中国高压管汇行业产能预测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2026-2032年中国高压管汇行业产量预测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2026-2032年中国高压管汇市场销售预测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2026-2032年中国高压管汇行业市场规模预测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2026-2032年中国高压管汇市场前景分析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2026-2032年中国高压管汇行业风险分析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2026-2032年中国高压管汇行业发展趋势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380621b63494e" w:history="1">
        <w:r>
          <w:rPr>
            <w:rStyle w:val="Hyperlink"/>
          </w:rPr>
          <w:t>2026-2032年中国高压管汇行业现状与前景分析报告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380621b63494e" w:history="1">
        <w:r>
          <w:rPr>
            <w:rStyle w:val="Hyperlink"/>
          </w:rPr>
          <w:t>https://www.20087.com/1/09/GaoYaGuanHuiDeQianJing.html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1976ce8014fe4" w:history="1">
      <w:r>
        <w:rPr>
          <w:rStyle w:val="Hyperlink"/>
        </w:rPr>
        <w:t>2026-2032年中国高压管汇行业现状与前景分析报告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aoYaGuanHuiDeQianJing.html" TargetMode="External" Id="R2f4380621b63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aoYaGuanHuiDeQianJing.html" TargetMode="External" Id="R3491976ce801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2026-04-03T09:02:48Z</dcterms:created>
  <dcterms:modified xsi:type="dcterms:W3CDTF">2026-04-03T10:02:48Z</dcterms:modified>
  <dc:subject>2026-2032年中国高压管汇行业现状与前景分析报告</dc:subject>
  <dc:title>2026-2032年中国高压管汇行业现状与前景分析报告</dc:title>
  <cp:keywords>2026-2032年中国高压管汇行业现状与前景分析报告</cp:keywords>
  <dc:description>2026-2032年中国高压管汇行业现状与前景分析报告</dc:description>
</cp:coreProperties>
</file>