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542bc2eff4494" w:history="1">
              <w:r>
                <w:rPr>
                  <w:rStyle w:val="Hyperlink"/>
                </w:rPr>
                <w:t>2025年中国电动机行业全景调研及未来趋势分析报告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542bc2eff4494" w:history="1">
              <w:r>
                <w:rPr>
                  <w:rStyle w:val="Hyperlink"/>
                </w:rPr>
                <w:t>2025年中国电动机行业全景调研及未来趋势分析报告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542bc2eff4494" w:history="1">
                <w:r>
                  <w:rPr>
                    <w:rStyle w:val="Hyperlink"/>
                  </w:rPr>
                  <w:t>https://www.20087.com/5/7A/DianDongJiShiChangDiaoChaBaoGao.html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作为机电一体化的核心部件，在各种电动工具、家用电器、机器人、电动汽车等应用中不可或缺。随着电力电子技术的进步，直流无刷电机和交流伺服电机的性能大幅提升，满足了精密控制和高动态响应的需求。同时，随着新能源汽车市场的快速增长，高功率密度和高效率的电动机成为研发重点，推动了电机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电动机行业将朝着更高效、更智能、更集成化的方向发展。轻量化和模块化设计将使电动机更加紧凑，适用于移动设备和无人机等新兴领域。智能化电动机将集成先进的控制算法和通信协议，实现远程监控和诊断，提高系统的整体智能化水平。此外，电动机与减速器、控制器等部件的一体化设计，将简化系统集成，降低成本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542bc2eff4494" w:history="1">
        <w:r>
          <w:rPr>
            <w:rStyle w:val="Hyperlink"/>
          </w:rPr>
          <w:t>2025年中国电动机行业全景调研及未来趋势分析报告</w:t>
        </w:r>
      </w:hyperlink>
      <w:r>
        <w:rPr>
          <w:rFonts w:hint="eastAsia"/>
        </w:rPr>
        <w:t>》全面分析了电动机行业的产业链、市场规模、需求与价格动态，并客观呈现了当前行业的现状。同时，报告科学预测了电动机市场前景及发展趋势，聚焦于重点企业，全面分析了电动机市场竞争格局、集中度及品牌影响力。此外，电动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电动机行业概况</w:t>
      </w:r>
      <w:r>
        <w:rPr>
          <w:rFonts w:hint="eastAsia"/>
        </w:rPr>
        <w:br/>
      </w:r>
      <w:r>
        <w:rPr>
          <w:rFonts w:hint="eastAsia"/>
        </w:rPr>
        <w:t>　　第一节 电动机行业定义与特征</w:t>
      </w:r>
      <w:r>
        <w:rPr>
          <w:rFonts w:hint="eastAsia"/>
        </w:rPr>
        <w:br/>
      </w:r>
      <w:r>
        <w:rPr>
          <w:rFonts w:hint="eastAsia"/>
        </w:rPr>
        <w:t>　　第二节 电动机行业发展历程</w:t>
      </w:r>
      <w:r>
        <w:rPr>
          <w:rFonts w:hint="eastAsia"/>
        </w:rPr>
        <w:br/>
      </w:r>
      <w:r>
        <w:rPr>
          <w:rFonts w:hint="eastAsia"/>
        </w:rPr>
        <w:t>　　第三节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二、相关电动机行业标准分析</w:t>
      </w:r>
      <w:r>
        <w:rPr>
          <w:rFonts w:hint="eastAsia"/>
        </w:rPr>
        <w:br/>
      </w:r>
      <w:r>
        <w:rPr>
          <w:rFonts w:hint="eastAsia"/>
        </w:rPr>
        <w:t>　　第三节 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2024-2025年中国电动机行业发展概况</w:t>
      </w:r>
      <w:r>
        <w:rPr>
          <w:rFonts w:hint="eastAsia"/>
        </w:rPr>
        <w:br/>
      </w:r>
      <w:r>
        <w:rPr>
          <w:rFonts w:hint="eastAsia"/>
        </w:rPr>
        <w:t>　　第一节 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一、做好电动机产品导入</w:t>
      </w:r>
      <w:r>
        <w:rPr>
          <w:rFonts w:hint="eastAsia"/>
        </w:rPr>
        <w:br/>
      </w:r>
      <w:r>
        <w:rPr>
          <w:rFonts w:hint="eastAsia"/>
        </w:rPr>
        <w:t>　　　　二、做好电动机产品组合和产品线决策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电动机行业类别</w:t>
      </w:r>
      <w:r>
        <w:rPr>
          <w:rFonts w:hint="eastAsia"/>
        </w:rPr>
        <w:br/>
      </w:r>
      <w:r>
        <w:rPr>
          <w:rFonts w:hint="eastAsia"/>
        </w:rPr>
        <w:t>　　图表 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2019-2024年中国电动机市场规模</w:t>
      </w:r>
      <w:r>
        <w:rPr>
          <w:rFonts w:hint="eastAsia"/>
        </w:rPr>
        <w:br/>
      </w:r>
      <w:r>
        <w:rPr>
          <w:rFonts w:hint="eastAsia"/>
        </w:rPr>
        <w:t>　　图表 2025年中国电动机行业产能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2019-2024年中国电动机产量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2019-2024年中国电动机行情</w:t>
      </w:r>
      <w:r>
        <w:rPr>
          <w:rFonts w:hint="eastAsia"/>
        </w:rPr>
        <w:br/>
      </w:r>
      <w:r>
        <w:rPr>
          <w:rFonts w:hint="eastAsia"/>
        </w:rPr>
        <w:t>　　图表 2019-2024年中国电动机价格走势图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2025-2031年中国电动机市场规模预测</w:t>
      </w:r>
      <w:r>
        <w:rPr>
          <w:rFonts w:hint="eastAsia"/>
        </w:rPr>
        <w:br/>
      </w:r>
      <w:r>
        <w:rPr>
          <w:rFonts w:hint="eastAsia"/>
        </w:rPr>
        <w:t>　　图表 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542bc2eff4494" w:history="1">
        <w:r>
          <w:rPr>
            <w:rStyle w:val="Hyperlink"/>
          </w:rPr>
          <w:t>2025年中国电动机行业全景调研及未来趋势分析报告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542bc2eff4494" w:history="1">
        <w:r>
          <w:rPr>
            <w:rStyle w:val="Hyperlink"/>
          </w:rPr>
          <w:t>https://www.20087.com/5/7A/DianDongJiShiChangDiaoChaBaoGao.html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bde1849a74f49" w:history="1">
      <w:r>
        <w:rPr>
          <w:rStyle w:val="Hyperlink"/>
        </w:rPr>
        <w:t>2025年中国电动机行业全景调研及未来趋势分析报告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DianDongJiShiChangDiaoChaBaoGao.html" TargetMode="External" Id="Rc68542bc2ef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DianDongJiShiChangDiaoChaBaoGao.html" TargetMode="External" Id="Rb38bde1849a7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2025-02-13T01:53:00Z</dcterms:created>
  <dcterms:modified xsi:type="dcterms:W3CDTF">2025-02-13T02:53:00Z</dcterms:modified>
  <dc:subject>2025年中国电动机行业全景调研及未来趋势分析报告</dc:subject>
  <dc:title>2025年中国电动机行业全景调研及未来趋势分析报告</dc:title>
  <cp:keywords>2025年中国电动机行业全景调研及未来趋势分析报告</cp:keywords>
  <dc:description>2025年中国电动机行业全景调研及未来趋势分析报告</dc:description>
</cp:coreProperties>
</file>