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ed0a4f5054012" w:history="1">
              <w:r>
                <w:rPr>
                  <w:rStyle w:val="Hyperlink"/>
                </w:rPr>
                <w:t>2026-2032年中国商业航天3D打印设备市场研究与发展前景分析报告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ed0a4f5054012" w:history="1">
              <w:r>
                <w:rPr>
                  <w:rStyle w:val="Hyperlink"/>
                </w:rPr>
                <w:t>2026-2032年中国商业航天3D打印设备市场研究与发展前景分析报告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ed0a4f5054012" w:history="1">
                <w:r>
                  <w:rPr>
                    <w:rStyle w:val="Hyperlink"/>
                  </w:rPr>
                  <w:t>https://www.20087.com/2/39/ShangYeHangTian3DDaYinSheBeiXianZhuangYuQianJingFenXi.html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航天3D打印设备是重塑火箭与卫星制造价值链、推动航天器从“地造天用”向“天造天用”转变的核心工业母机。面对商业航天对高频次、低成本及可回收的极致追求，金属3D打印技术凭借复杂结构一体化成型与极致轻量化优势，打破了传统制造的瓶颈。目前，商业航天3D打印设备主流技术路线呈现粉末床熔融（PBF）与定向能量沉积（DED）并行的格局。PBF设备擅长制造发动机推力室、喷注器等小型精密复杂零部件；而DED设备则突破了成形尺寸限制，在火箭喷管延伸段、多材料复合制造及大型箭体结构件修复中展现出稀缺优势。国内设备厂商正加速推出多激光矩阵式排布与超大型成型平台，逐步补齐核心工艺数据库与批量生产稳定性的短板。</w:t>
      </w:r>
      <w:r>
        <w:rPr>
          <w:rFonts w:hint="eastAsia"/>
        </w:rPr>
        <w:br/>
      </w:r>
      <w:r>
        <w:rPr>
          <w:rFonts w:hint="eastAsia"/>
        </w:rPr>
        <w:t>　　未来，商业航天3D打印设备将沿着大型一体化、多材料复合与太空原位制造的方向实现技术跃升。市场调研网认为，随着万颗级低轨星座与可重复使用火箭的批量部署，设备将全面向规模化量产阶段迈进，通过提升沉积效率与材料利用率，实现打印成本的持续下降。在工艺创新层面，打印与机加工一体化的五轴联动装备，以及针对铜合金等难加工材料的特种激光技术，将进一步提升核心零部件的抗热疲劳性能与批次一致性。更为深远的是，面向深空探测与月球基地建设，具备微重力环境适应性的太空3D打印装备将成为前沿探索的重点，通过在轨按需制造与修复大型空间结构，彻底摆脱对地面补给的依赖，开创航天经济的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ed0a4f5054012" w:history="1">
        <w:r>
          <w:rPr>
            <w:rStyle w:val="Hyperlink"/>
          </w:rPr>
          <w:t>2026-2032年中国商业航天3D打印设备市场研究与发展前景分析报告</w:t>
        </w:r>
      </w:hyperlink>
      <w:r>
        <w:rPr>
          <w:rFonts w:hint="eastAsia"/>
        </w:rPr>
        <w:t>》，2025年商业航天3D打印设备行业市场规模达 亿元，预计2032年市场规模将达 亿元，期间年均复合增长率（CAGR）达 %。报告基于国家统计局、相关行业协会的详实数据，结合行业一手调研资料，系统分析了商业航天3D打印设备行业的市场规模、竞争格局及技术发展现状。报告详细梳理了商业航天3D打印设备产业链结构、区域分布特征及商业航天3D打印设备市场需求变化，重点评估了商业航天3D打印设备重点企业的市场表现与战略布局。通过对政策环境、技术创新方向及消费趋势的分析，科学预测了商业航天3D打印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商业航天3D打印设备市场概述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按照不同产品类型，商业航天3D打印设备主要可以分为如下几个类别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中国不同产品类型商业航天3D打印设备增长趋势2021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激光粉末床熔融</w:t>
      </w:r>
      <w:r>
        <w:rPr>
          <w:rFonts w:hint="eastAsia"/>
        </w:rPr>
        <w:br/>
      </w:r>
      <w:r>
        <w:rPr>
          <w:rFonts w:hint="eastAsia"/>
        </w:rPr>
        <w:t>　　　　1.2.3 电子束熔融</w:t>
      </w:r>
      <w:r>
        <w:rPr>
          <w:rFonts w:hint="eastAsia"/>
        </w:rPr>
        <w:br/>
      </w:r>
      <w:r>
        <w:rPr>
          <w:rFonts w:hint="eastAsia"/>
        </w:rPr>
        <w:t>　　　　1.2.4 定向能量沉积</w:t>
      </w:r>
      <w:r>
        <w:rPr>
          <w:rFonts w:hint="eastAsia"/>
        </w:rPr>
        <w:br/>
      </w:r>
      <w:r>
        <w:rPr>
          <w:rFonts w:hint="eastAsia"/>
        </w:rPr>
        <w:t>　　　　1.2.5 粘结剂喷射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按照不同成形尺寸，商业航天3D打印设备主要可以分为如下几个类别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中国不同成形尺寸商业航天3D打印设备增长趋势2021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小型成形尺寸（≤300 mm）</w:t>
      </w:r>
      <w:r>
        <w:rPr>
          <w:rFonts w:hint="eastAsia"/>
        </w:rPr>
        <w:br/>
      </w:r>
      <w:r>
        <w:rPr>
          <w:rFonts w:hint="eastAsia"/>
        </w:rPr>
        <w:t>　　　　1.3.3 中型成形尺寸（300 mm–1000 mm）</w:t>
      </w:r>
      <w:r>
        <w:rPr>
          <w:rFonts w:hint="eastAsia"/>
        </w:rPr>
        <w:br/>
      </w:r>
      <w:r>
        <w:rPr>
          <w:rFonts w:hint="eastAsia"/>
        </w:rPr>
        <w:t>　　　　1.3.4 大型成形尺寸（&gt;1000 mm）</w:t>
      </w:r>
      <w:r>
        <w:rPr>
          <w:rFonts w:hint="eastAsia"/>
        </w:rPr>
        <w:br/>
      </w:r>
      <w:r>
        <w:rPr>
          <w:rFonts w:hint="eastAsia"/>
        </w:rPr>
        <w:t>　　1.4 按照不同按材料兼容，商业航天3D打印设备主要可以分为如下几个类别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中国不同按材料兼容商业航天3D打印设备增长趋势2021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镍基高温合金</w:t>
      </w:r>
      <w:r>
        <w:rPr>
          <w:rFonts w:hint="eastAsia"/>
        </w:rPr>
        <w:br/>
      </w:r>
      <w:r>
        <w:rPr>
          <w:rFonts w:hint="eastAsia"/>
        </w:rPr>
        <w:t>　　　　1.4.3 钛合金</w:t>
      </w:r>
      <w:r>
        <w:rPr>
          <w:rFonts w:hint="eastAsia"/>
        </w:rPr>
        <w:br/>
      </w:r>
      <w:r>
        <w:rPr>
          <w:rFonts w:hint="eastAsia"/>
        </w:rPr>
        <w:t>　　　　1.4.4 铝合金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从不同应用，商业航天3D打印设备主要包括如下几个方面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中国不同应用商业航天3D打印设备增长趋势2021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火箭发动机制造</w:t>
      </w:r>
      <w:r>
        <w:rPr>
          <w:rFonts w:hint="eastAsia"/>
        </w:rPr>
        <w:br/>
      </w:r>
      <w:r>
        <w:rPr>
          <w:rFonts w:hint="eastAsia"/>
        </w:rPr>
        <w:t>　　　　1.5.3 运载火箭结构制造</w:t>
      </w:r>
      <w:r>
        <w:rPr>
          <w:rFonts w:hint="eastAsia"/>
        </w:rPr>
        <w:br/>
      </w:r>
      <w:r>
        <w:rPr>
          <w:rFonts w:hint="eastAsia"/>
        </w:rPr>
        <w:t>　　　　1.5.4 卫星零部件制造</w:t>
      </w:r>
      <w:r>
        <w:rPr>
          <w:rFonts w:hint="eastAsia"/>
        </w:rPr>
        <w:br/>
      </w:r>
      <w:r>
        <w:rPr>
          <w:rFonts w:hint="eastAsia"/>
        </w:rPr>
        <w:t>　　　　1.5.5 空间装备制造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中国商业航天3D打印设备发展现状及未来趋势（2021-2032）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中国市场商业航天3D打印设备收入及增长率（2021-2032）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中国市场商业航天3D打印设备销量及增长率（2021-2032）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中国市场主要商业航天3D打印设备厂商分析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中国市场主要厂商商业航天3D打印设备销量及市场占有率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中国市场主要厂商商业航天3D打印设备销量（2021-2026）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中国市场主要厂商商业航天3D打印设备销量市场份额（2021-2026）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中国市场主要厂商商业航天3D打印设备收入及市场占有率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中国市场主要厂商商业航天3D打印设备收入（2021-2026）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中国市场主要厂商商业航天3D打印设备收入市场份额（2021-2026）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2025年中国市场主要厂商商业航天3D打印设备收入排名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中国市场主要厂商商业航天3D打印设备价格（2021-2026）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中国市场主要厂商商业航天3D打印设备总部及产地分布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中国市场主要厂商成立时间及商业航天3D打印设备商业化日期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中国市场主要厂商商业航天3D打印设备产品类型及应用</w:t>
      </w:r>
      <w:r>
        <w:rPr>
          <w:rFonts w:hint="eastAsia"/>
        </w:rPr>
        <w:br/>
      </w:r>
      <w:r>
        <w:rPr>
          <w:rFonts w:hint="eastAsia"/>
        </w:rPr>
        <w:t>　　2.7 商业航天3D打印设备行业集中度、竞争程度分析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商业航天3D打印设备行业集中度分析：2025年中国Top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中国市场商业航天3D打印设备第一梯队、第二梯队和第三梯队厂商（品牌）及2025年市场份额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重点企业（13）在中国市场商业航天3D打印设备销量、收入、价格及毛利率（2021-2026）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不同产品类型商业航天3D打印设备分析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中国市场不同产品类型商业航天3D打印设备销量（2021-2032）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中国市场不同产品类型商业航天3D打印设备销量及市场份额（2021-2026）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中国市场不同产品类型商业航天3D打印设备销量预测（2027-2032）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中国市场不同产品类型商业航天3D打印设备规模（2021-2032）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中国市场不同产品类型商业航天3D打印设备规模及市场份额（2021-2026）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中国市场不同产品类型商业航天3D打印设备规模预测（2027-2032）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中国市场不同产品类型商业航天3D打印设备价格走势（2021-2032）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不同应用商业航天3D打印设备分析</w:t>
      </w:r>
      <w:r>
        <w:rPr>
          <w:rFonts w:hint="eastAsia"/>
        </w:rPr>
        <w:br/>
      </w:r>
      <w:r>
        <w:rPr>
          <w:rFonts w:hint="eastAsia"/>
        </w:rPr>
        <w:t>　　5.1 中国市场不同应用商业航天3D打印设备销量（2021-2032）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中国市场不同应用商业航天3D打印设备销量及市场份额（2021-2026）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中国市场不同应用商业航天3D打印设备销量预测（2027-2032）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中国市场不同应用商业航天3D打印设备规模（2021-2032）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中国市场不同应用商业航天3D打印设备规模及市场份额（2021-2026）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中国市场不同应用商业航天3D打印设备规模预测（2027-2032）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中国市场不同应用商业航天3D打印设备价格走势（2021-2032）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商业航天3D打印设备行业发展分析---发展趋势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商业航天3D打印设备行业发展分析---厂商壁垒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商业航天3D打印设备行业发展分析---驱动因素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商业航天3D打印设备行业发展分析---制约因素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商业航天3D打印设备中国企业SWOT分析</w:t>
      </w:r>
      <w:r>
        <w:rPr>
          <w:rFonts w:hint="eastAsia"/>
        </w:rPr>
        <w:br/>
      </w:r>
      <w:r>
        <w:rPr>
          <w:rFonts w:hint="eastAsia"/>
        </w:rPr>
        <w:t>　　6.6 商业航天3D打印设备行业发展分析---行业政策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商业航天3D打印设备行业产业链简介</w:t>
      </w:r>
      <w:r>
        <w:rPr>
          <w:rFonts w:hint="eastAsia"/>
        </w:rPr>
        <w:br/>
      </w:r>
      <w:r>
        <w:rPr>
          <w:rFonts w:hint="eastAsia"/>
        </w:rPr>
        <w:t>　　7.2 商业航天3D打印设备产业链分析-上游</w:t>
      </w:r>
      <w:r>
        <w:rPr>
          <w:rFonts w:hint="eastAsia"/>
        </w:rPr>
        <w:br/>
      </w:r>
      <w:r>
        <w:rPr>
          <w:rFonts w:hint="eastAsia"/>
        </w:rPr>
        <w:t>　　7.3 商业航天3D打印设备产业链分析-中游</w:t>
      </w:r>
      <w:r>
        <w:rPr>
          <w:rFonts w:hint="eastAsia"/>
        </w:rPr>
        <w:br/>
      </w:r>
      <w:r>
        <w:rPr>
          <w:rFonts w:hint="eastAsia"/>
        </w:rPr>
        <w:t>　　7.4 商业航天3D打印设备产业链分析-下游</w:t>
      </w:r>
      <w:r>
        <w:rPr>
          <w:rFonts w:hint="eastAsia"/>
        </w:rPr>
        <w:br/>
      </w:r>
      <w:r>
        <w:rPr>
          <w:rFonts w:hint="eastAsia"/>
        </w:rPr>
        <w:t>　　7.5 商业航天3D打印设备行业采购模式</w:t>
      </w:r>
      <w:r>
        <w:rPr>
          <w:rFonts w:hint="eastAsia"/>
        </w:rPr>
        <w:br/>
      </w:r>
      <w:r>
        <w:rPr>
          <w:rFonts w:hint="eastAsia"/>
        </w:rPr>
        <w:t>　　7.6 商业航天3D打印设备行业生产模式</w:t>
      </w:r>
      <w:r>
        <w:rPr>
          <w:rFonts w:hint="eastAsia"/>
        </w:rPr>
        <w:br/>
      </w:r>
      <w:r>
        <w:rPr>
          <w:rFonts w:hint="eastAsia"/>
        </w:rPr>
        <w:t>　　7.7 商业航天3D打印设备行业销售模式及销售渠道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中国本土商业航天3D打印设备产能、产量分析</w:t>
      </w:r>
      <w:r>
        <w:rPr>
          <w:rFonts w:hint="eastAsia"/>
        </w:rPr>
        <w:br/>
      </w:r>
      <w:r>
        <w:rPr>
          <w:rFonts w:hint="eastAsia"/>
        </w:rPr>
        <w:t>　　8.1 中国商业航天3D打印设备供需现状及预测（2021-2032）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中国商业航天3D打印设备产能、产量、产能利用率及发展趋势（2021-2032）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中国商业航天3D打印设备产量、市场需求量及发展趋势（2021-2032）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中国商业航天3D打印设备进出口分析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中国市场商业航天3D打印设备主要进口来源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中国市场商业航天3D打印设备主要出口目的地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不同产品类型商业航天3D打印设备市场规模2021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不同成形尺寸商业航天3D打印设备市场规模2021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不同按材料兼容商业航天3D打印设备市场规模2021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不同应用商业航天3D打印设备市场规模2021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中国市场主要厂商商业航天3D打印设备销量（2021-2026）&amp;（台）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中国市场主要厂商商业航天3D打印设备销量市场份额（2021-2026）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中国市场主要厂商商业航天3D打印设备收入（2021-2026）&amp;（万元）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中国市场主要厂商商业航天3D打印设备收入份额（2021-2026）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2025年中国主要生产商商业航天3D打印设备收入排名（万元）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中国市场主要厂商商业航天3D打印设备价格（2021-2026）&amp;（千元/台）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中国市场主要厂商商业航天3D打印设备总部及产地分布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中国市场主要厂商成立时间及商业航天3D打印设备商业化日期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中国市场主要厂商商业航天3D打印设备产品类型及应用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2025年中国市场商业航天3D打印设备主要厂商市场地位（第一梯队、第二梯队和第三梯队）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商业航天3D打印设备市场投资、并购等现状分析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商业航天3D打印设备生产基地、总部、竞争对手及市场地位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商业航天3D打印设备产品规格、参数及市场应用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商业航天3D打印设备销量（台）、收入（万元）、价格（千元/台）及毛利率（2021-2026）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中国市场不同产品类型商业航天3D打印设备销量（2021-2026）&amp;（台）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中国市场不同产品类型商业航天3D打印设备销量市场份额（2021-2026）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中国市场不同产品类型商业航天3D打印设备销量预测（2027-2032）&amp;（台）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中国市场不同产品类型商业航天3D打印设备销量市场份额预测（2027-2032）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中国市场不同产品类型商业航天3D打印设备规模（2021-2026）&amp;（万元）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中国市场不同产品类型商业航天3D打印设备规模市场份额（2021-2026）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中国市场不同产品类型商业航天3D打印设备规模预测（2027-2032）&amp;（万元）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中国市场不同产品类型商业航天3D打印设备规模市场份额预测（2027-2032）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中国市场不同应用商业航天3D打印设备销量（2021-2026）&amp;（台）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中国市场不同应用商业航天3D打印设备销量市场份额（2021-2026）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中国市场不同应用商业航天3D打印设备销量预测（2027-2032）&amp;（台）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中国市场不同应用商业航天3D打印设备销量市场份额预测（2027-2032）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中国市场不同应用商业航天3D打印设备规模（2021-2026）&amp;（万元）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中国市场不同应用商业航天3D打印设备规模市场份额（2021-2026）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中国市场不同应用商业航天3D打印设备规模预测（2027-2032）&amp;（万元）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中国市场不同应用商业航天3D打印设备规模市场份额预测（2027-2032）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商业航天3D打印设备行业发展分析---发展趋势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商业航天3D打印设备行业发展分析---厂商壁垒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商业航天3D打印设备行业发展分析---驱动因素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商业航天3D打印设备行业发展分析---制约因素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商业航天3D打印设备行业相关重点政策一览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商业航天3D打印设备行业供应链分析</w:t>
      </w:r>
      <w:r>
        <w:rPr>
          <w:rFonts w:hint="eastAsia"/>
        </w:rPr>
        <w:br/>
      </w:r>
      <w:r>
        <w:rPr>
          <w:rFonts w:hint="eastAsia"/>
        </w:rPr>
        <w:t>　　表 103： 商业航天3D打印设备上游原料供应商</w:t>
      </w:r>
      <w:r>
        <w:rPr>
          <w:rFonts w:hint="eastAsia"/>
        </w:rPr>
        <w:br/>
      </w:r>
      <w:r>
        <w:rPr>
          <w:rFonts w:hint="eastAsia"/>
        </w:rPr>
        <w:t>　　表 104： 商业航天3D打印设备行业主要下游客户</w:t>
      </w:r>
      <w:r>
        <w:rPr>
          <w:rFonts w:hint="eastAsia"/>
        </w:rPr>
        <w:br/>
      </w:r>
      <w:r>
        <w:rPr>
          <w:rFonts w:hint="eastAsia"/>
        </w:rPr>
        <w:t>　　表 105： 商业航天3D打印设备典型经销商</w:t>
      </w:r>
      <w:r>
        <w:rPr>
          <w:rFonts w:hint="eastAsia"/>
        </w:rPr>
        <w:br/>
      </w:r>
      <w:r>
        <w:rPr>
          <w:rFonts w:hint="eastAsia"/>
        </w:rPr>
        <w:t>　　表 106： 中国商业航天3D打印设备产量、销量、进口量及出口量（2021-2026）&amp;（台）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中国商业航天3D打印设备产量、销量、进口量及出口量预测（2027-2032）&amp;（台）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中国市场商业航天3D打印设备主要进口来源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中国市场商业航天3D打印设备主要出口目的地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商业航天3D打印设备产品图片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中国不同产品类型商业航天3D打印设备市场规模市场份额2025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激光粉末床熔融产品图片</w:t>
      </w:r>
      <w:r>
        <w:rPr>
          <w:rFonts w:hint="eastAsia"/>
        </w:rPr>
        <w:br/>
      </w:r>
      <w:r>
        <w:rPr>
          <w:rFonts w:hint="eastAsia"/>
        </w:rPr>
        <w:t>　　图 4： 电子束熔融产品图片</w:t>
      </w:r>
      <w:r>
        <w:rPr>
          <w:rFonts w:hint="eastAsia"/>
        </w:rPr>
        <w:br/>
      </w:r>
      <w:r>
        <w:rPr>
          <w:rFonts w:hint="eastAsia"/>
        </w:rPr>
        <w:t>　　图 5： 定向能量沉积产品图片</w:t>
      </w:r>
      <w:r>
        <w:rPr>
          <w:rFonts w:hint="eastAsia"/>
        </w:rPr>
        <w:br/>
      </w:r>
      <w:r>
        <w:rPr>
          <w:rFonts w:hint="eastAsia"/>
        </w:rPr>
        <w:t>　　图 6： 粘结剂喷射产品图片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中国不同成形尺寸商业航天3D打印设备市场规模市场份额2025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小型成形尺寸（≤300 mm）产品图片</w:t>
      </w:r>
      <w:r>
        <w:rPr>
          <w:rFonts w:hint="eastAsia"/>
        </w:rPr>
        <w:br/>
      </w:r>
      <w:r>
        <w:rPr>
          <w:rFonts w:hint="eastAsia"/>
        </w:rPr>
        <w:t>　　图 10： 中型成形尺寸（300 mm–1000 mm）产品图片</w:t>
      </w:r>
      <w:r>
        <w:rPr>
          <w:rFonts w:hint="eastAsia"/>
        </w:rPr>
        <w:br/>
      </w:r>
      <w:r>
        <w:rPr>
          <w:rFonts w:hint="eastAsia"/>
        </w:rPr>
        <w:t>　　图 11： 大型成形尺寸（&gt;1000 mm）产品图片</w:t>
      </w:r>
      <w:r>
        <w:rPr>
          <w:rFonts w:hint="eastAsia"/>
        </w:rPr>
        <w:br/>
      </w:r>
      <w:r>
        <w:rPr>
          <w:rFonts w:hint="eastAsia"/>
        </w:rPr>
        <w:t>　　图 12： 中国不同按材料兼容商业航天3D打印设备市场规模市场份额2025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镍基高温合金产品图片</w:t>
      </w:r>
      <w:r>
        <w:rPr>
          <w:rFonts w:hint="eastAsia"/>
        </w:rPr>
        <w:br/>
      </w:r>
      <w:r>
        <w:rPr>
          <w:rFonts w:hint="eastAsia"/>
        </w:rPr>
        <w:t>　　图 14： 钛合金产品图片</w:t>
      </w:r>
      <w:r>
        <w:rPr>
          <w:rFonts w:hint="eastAsia"/>
        </w:rPr>
        <w:br/>
      </w:r>
      <w:r>
        <w:rPr>
          <w:rFonts w:hint="eastAsia"/>
        </w:rPr>
        <w:t>　　图 15： 铝合金产品图片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中国不同应用商业航天3D打印设备市场份额2025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火箭发动机制造</w:t>
      </w:r>
      <w:r>
        <w:rPr>
          <w:rFonts w:hint="eastAsia"/>
        </w:rPr>
        <w:br/>
      </w:r>
      <w:r>
        <w:rPr>
          <w:rFonts w:hint="eastAsia"/>
        </w:rPr>
        <w:t>　　图 19： 运载火箭结构制造</w:t>
      </w:r>
      <w:r>
        <w:rPr>
          <w:rFonts w:hint="eastAsia"/>
        </w:rPr>
        <w:br/>
      </w:r>
      <w:r>
        <w:rPr>
          <w:rFonts w:hint="eastAsia"/>
        </w:rPr>
        <w:t>　　图 20： 卫星零部件制造</w:t>
      </w:r>
      <w:r>
        <w:rPr>
          <w:rFonts w:hint="eastAsia"/>
        </w:rPr>
        <w:br/>
      </w:r>
      <w:r>
        <w:rPr>
          <w:rFonts w:hint="eastAsia"/>
        </w:rPr>
        <w:t>　　图 21： 空间装备制造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中国市场商业航天3D打印设备市场规模，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中国市场商业航天3D打印设备收入及增长率（2021-2032）&amp;（万元）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中国市场商业航天3D打印设备销量及增长率（2021-2032）&amp;（台）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2025年中国市场主要厂商商业航天3D打印设备销量市场份额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2025年中国市场主要厂商商业航天3D打印设备收入市场份额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2025年中国市场前五大厂商商业航天3D打印设备市场份额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2025年中国市场商业航天3D打印设备第一梯队、第二梯队和第三梯队厂商（品牌）及市场份额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中国市场不同产品类型商业航天3D打印设备价格走势（2021-2032）&amp;（千元/台）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中国市场不同应用商业航天3D打印设备价格走势（2021-2032）&amp;（千元/台）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商业航天3D打印设备中国企业SWOT分析</w:t>
      </w:r>
      <w:r>
        <w:rPr>
          <w:rFonts w:hint="eastAsia"/>
        </w:rPr>
        <w:br/>
      </w:r>
      <w:r>
        <w:rPr>
          <w:rFonts w:hint="eastAsia"/>
        </w:rPr>
        <w:t>　　图 33： 商业航天3D打印设备产业链</w:t>
      </w:r>
      <w:r>
        <w:rPr>
          <w:rFonts w:hint="eastAsia"/>
        </w:rPr>
        <w:br/>
      </w:r>
      <w:r>
        <w:rPr>
          <w:rFonts w:hint="eastAsia"/>
        </w:rPr>
        <w:t>　　图 34： 商业航天3D打印设备行业采购模式分析</w:t>
      </w:r>
      <w:r>
        <w:rPr>
          <w:rFonts w:hint="eastAsia"/>
        </w:rPr>
        <w:br/>
      </w:r>
      <w:r>
        <w:rPr>
          <w:rFonts w:hint="eastAsia"/>
        </w:rPr>
        <w:t>　　图 35： 商业航天3D打印设备行业生产模式分析</w:t>
      </w:r>
      <w:r>
        <w:rPr>
          <w:rFonts w:hint="eastAsia"/>
        </w:rPr>
        <w:br/>
      </w:r>
      <w:r>
        <w:rPr>
          <w:rFonts w:hint="eastAsia"/>
        </w:rPr>
        <w:t>　　图 36： 商业航天3D打印设备行业销售模式分析</w:t>
      </w:r>
      <w:r>
        <w:rPr>
          <w:rFonts w:hint="eastAsia"/>
        </w:rPr>
        <w:br/>
      </w:r>
      <w:r>
        <w:rPr>
          <w:rFonts w:hint="eastAsia"/>
        </w:rPr>
        <w:t>　　图 37： 中国商业航天3D打印设备产能、产量、产能利用率及发展趋势（2021-2032）&amp;（台）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中国商业航天3D打印设备产量、市场需求量及发展趋势（2021-2032）&amp;（台）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ed0a4f5054012" w:history="1">
        <w:r>
          <w:rPr>
            <w:rStyle w:val="Hyperlink"/>
          </w:rPr>
          <w:t>2026-2032年中国商业航天3D打印设备市场研究与发展前景分析报告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ed0a4f5054012" w:history="1">
        <w:r>
          <w:rPr>
            <w:rStyle w:val="Hyperlink"/>
          </w:rPr>
          <w:t>https://www.20087.com/2/39/ShangYeHangTian3DDaYinSheBeiXianZhuangYuQianJingFenXi.html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cee1d024477d" w:history="1">
      <w:r>
        <w:rPr>
          <w:rStyle w:val="Hyperlink"/>
        </w:rPr>
        <w:t>2026-2032年中国商业航天3D打印设备市场研究与发展前景分析报告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angYeHangTian3DDaYinSheBeiXianZhuangYuQianJingFenXi.html" TargetMode="External" Id="R655ed0a4f505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angYeHangTian3DDaYinSheBeiXianZhuangYuQianJingFenXi.html" TargetMode="External" Id="R5f00cee1d024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2026-07-09T07:15:08Z</dcterms:created>
  <dcterms:modified xsi:type="dcterms:W3CDTF">2026-07-09T08:15:08Z</dcterms:modified>
  <dc:subject>2026-2032年中国商业航天3D打印设备市场研究与发展前景分析报告</dc:subject>
  <dc:title>2026-2032年中国商业航天3D打印设备市场研究与发展前景分析报告</dc:title>
  <cp:keywords>2026-2032年中国商业航天3D打印设备市场研究与发展前景分析报告</cp:keywords>
  <dc:description>2026-2032年中国商业航天3D打印设备市场研究与发展前景分析报告</dc:description>
</cp:coreProperties>
</file>