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e4d8f061e4508" w:history="1">
              <w:r>
                <w:rPr>
                  <w:rStyle w:val="Hyperlink"/>
                </w:rPr>
                <w:t>2026-2032年全球与中国微孔板机器人市场研究及发展前景预测报告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e4d8f061e4508" w:history="1">
              <w:r>
                <w:rPr>
                  <w:rStyle w:val="Hyperlink"/>
                </w:rPr>
                <w:t>2026-2032年全球与中国微孔板机器人市场研究及发展前景预测报告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e4d8f061e4508" w:history="1">
                <w:r>
                  <w:rPr>
                    <w:rStyle w:val="Hyperlink"/>
                  </w:rPr>
                  <w:t>https://www.20087.com/2/79/WeiKongBanJiQiRenDeFaZhanQianJing.html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机器人是高通量实验室自动化的核心设备，用于96孔、384孔乃至1536孔板的移液、孵育、读取与存储操作，广泛应用于药物筛选、基因组学及临床诊断领域。系统集成精密机械臂、多通道移液头、温控载台及条码识别模块，强调操作重复性、交叉污染控制及与LIMS（实验室信息管理系统）的数据互通。在精准医疗与大规模筛查需求驱动下，行业加速部署视觉定位校准、一次性耗材兼容设计及远程监控功能，以提升实验可靠性与人员安全性。然而，复杂液体（如高粘度血清）移液精度受限、多品牌耗材尺寸公差导致抓取失败，以及软件协议碎片化阻碍跨平台集成，仍是自动化效率提升的主要障碍。</w:t>
      </w:r>
      <w:r>
        <w:rPr>
          <w:rFonts w:hint="eastAsia"/>
        </w:rPr>
        <w:br/>
      </w:r>
      <w:r>
        <w:rPr>
          <w:rFonts w:hint="eastAsia"/>
        </w:rPr>
        <w:t>　　未来，微孔板机器人将向AI驱动、柔性协作与绿色实验演进。市场调研网认为，机器学习算法可基于历史数据优化移液轨迹与速度曲线；而协作机器人（Cobot）架构将支持人机共融操作，适应非标流程。在可持续层面，设备将集成废液分类回收与低能耗待机模式。此外，数字孪生模型将用于虚拟验证实验流程。最终，微孔板机器人将从“固定流程执行单元”升级为“具备自主决策、多模态感知与资源优化能力的智能实验伙伴”，在下一代生命科学研究与诊断实验室中构建高效、可靠、可持续的自动化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de4d8f061e4508" w:history="1">
        <w:r>
          <w:rPr>
            <w:rStyle w:val="Hyperlink"/>
          </w:rPr>
          <w:t>2026-2032年全球与中国微孔板机器人市场研究及发展前景预测报告</w:t>
        </w:r>
      </w:hyperlink>
      <w:r>
        <w:rPr>
          <w:rFonts w:hint="eastAsia"/>
        </w:rPr>
        <w:t>》，2025年微孔板机器人行业市场规模达 亿元，预计2032年市场规模将达 亿元，期间年均复合增长率（CAGR）达 %。报告主要基于统计局、相关协会等机构的详实数据，全面分析微孔板机器人市场规模、价格走势及需求特征，梳理微孔板机器人产业链各环节发展现状。报告客观评估微孔板机器人行业技术演进方向与市场格局变化，对微孔板机器人未来发展趋势作出合理预测，并分析微孔板机器人不同细分领域的成长空间与潜在风险。通过对微孔板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按产品类型细分，全球微孔板机器人市场规模2021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按应用细分，全球微孔板机器人市场规模2021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微孔板机器人行业发展总体概况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微孔板机器人行业发展主要特点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微孔板机器人行业发展影响因素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微孔板机器人有利因素</w:t>
      </w:r>
      <w:r>
        <w:rPr>
          <w:rFonts w:hint="eastAsia"/>
        </w:rPr>
        <w:br/>
      </w:r>
      <w:r>
        <w:rPr>
          <w:rFonts w:hint="eastAsia"/>
        </w:rPr>
        <w:t>　　　　1.5.3 .2 微孔板机器人不利因素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全球市场，近三年微孔板机器人主要企业占有率及排名（按销量）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微孔板机器人主要企业在国际市场占有率（按销量，2023-2026）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2025年微孔板机器人主要企业在国际市场排名（按销量）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全球市场主要企业微孔板机器人销量（2023-2026）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全球市场，近三年微孔板机器人主要企业占有率及排名（按收入）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微孔板机器人主要企业在国际市场占有率（按收入，2023-2026）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2025年微孔板机器人主要企业在国际市场排名（按收入）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全球市场主要企业微孔板机器人销售收入（2023-2026）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全球市场主要企业微孔板机器人销售价格（2023-2026）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中国市场，近三年微孔板机器人主要企业占有率及排名（按销量）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微孔板机器人主要企业在中国市场占有率（按销量，2023-2026）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2025年微孔板机器人主要企业在中国市场排名（按销量）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中国市场主要企业微孔板机器人销量（2023-2026）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中国市场，近三年微孔板机器人主要企业占有率及排名（按收入）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微孔板机器人主要企业在中国市场占有率（按收入，2023-2026）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2025年微孔板机器人主要企业在中国市场排名（按收入）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中国市场主要企业微孔板机器人销售收入（2023-2026）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全球主要厂商微孔板机器人总部及产地分布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全球主要厂商成立时间及微孔板机器人商业化日期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全球主要厂商微孔板机器人产品类型及应用</w:t>
      </w:r>
      <w:r>
        <w:rPr>
          <w:rFonts w:hint="eastAsia"/>
        </w:rPr>
        <w:br/>
      </w:r>
      <w:r>
        <w:rPr>
          <w:rFonts w:hint="eastAsia"/>
        </w:rPr>
        <w:t>　　2.9 微孔板机器人行业集中度、竞争程度分析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微孔板机器人行业集中度分析：2025年全球Top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全球微孔板机器人第一梯队、第二梯队和第三梯队生产商（品牌）及市场份额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全球微孔板机器人总体规模分析</w:t>
      </w:r>
      <w:r>
        <w:rPr>
          <w:rFonts w:hint="eastAsia"/>
        </w:rPr>
        <w:br/>
      </w:r>
      <w:r>
        <w:rPr>
          <w:rFonts w:hint="eastAsia"/>
        </w:rPr>
        <w:t>　　3.1 全球微孔板机器人供需现状及预测（2021-2032）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全球微孔板机器人产能、产量、产能利用率及发展趋势（2021-2032）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全球微孔板机器人产量、需求量及发展趋势（2021-2032）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全球主要地区微孔板机器人产量及发展趋势（2021-2032）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全球主要地区微孔板机器人产量（2021-2026）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全球主要地区微孔板机器人产量（2027-2032）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全球主要地区微孔板机器人产量市场份额（2021-2032）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中国微孔板机器人供需现状及预测（2021-2032）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中国微孔板机器人产能、产量、产能利用率及发展趋势（2021-2032）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中国微孔板机器人产量、市场需求量及发展趋势（2021-2032）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中国市场微孔板机器人进出口（2021-2032）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全球微孔板机器人销量及销售额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全球市场微孔板机器人销售额（2021-2032）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全球市场微孔板机器人价格趋势（2021-2032）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全球微孔板机器人主要地区分析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全球主要地区微孔板机器人市场规模分析：2021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全球主要地区微孔板机器人销售收入及市场份额（2021-2026）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全球主要地区微孔板机器人销售收入预测（2027-2032）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全球主要地区微孔板机器人销量分析：2021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全球主要地区微孔板机器人销量及市场份额预测（2027-2032）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不同产品类型微孔板机器人分析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全球不同产品类型微孔板机器人收入预测（2027-2032）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全球不同产品类型微孔板机器人价格走势（2021-2032）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中国不同产品类型微孔板机器人收入预测（2027-2032）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不同应用微孔板机器人分析</w:t>
      </w:r>
      <w:r>
        <w:rPr>
          <w:rFonts w:hint="eastAsia"/>
        </w:rPr>
        <w:br/>
      </w:r>
      <w:r>
        <w:rPr>
          <w:rFonts w:hint="eastAsia"/>
        </w:rPr>
        <w:t>　　7.1 全球不同应用微孔板机器人销量（2021-2032）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全球不同应用微孔板机器人收入预测（2027-2032）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全球不同应用微孔板机器人价格走势（2021-2032）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中国不同应用微孔板机器人收入预测（2027-2032）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微孔板机器人行业发展趋势</w:t>
      </w:r>
      <w:r>
        <w:rPr>
          <w:rFonts w:hint="eastAsia"/>
        </w:rPr>
        <w:br/>
      </w:r>
      <w:r>
        <w:rPr>
          <w:rFonts w:hint="eastAsia"/>
        </w:rPr>
        <w:t>　　8.2 微孔板机器人行业主要驱动因素</w:t>
      </w:r>
      <w:r>
        <w:rPr>
          <w:rFonts w:hint="eastAsia"/>
        </w:rPr>
        <w:br/>
      </w:r>
      <w:r>
        <w:rPr>
          <w:rFonts w:hint="eastAsia"/>
        </w:rPr>
        <w:t>　　8.3 微孔板机器人中国企业SWOT分析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中国微孔板机器人行业政策环境分析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微孔板机器人行业产业链简介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微孔板机器人行业供应链分析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微孔板机器人主要原料及供应情况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微孔板机器人行业采购模式</w:t>
      </w:r>
      <w:r>
        <w:rPr>
          <w:rFonts w:hint="eastAsia"/>
        </w:rPr>
        <w:br/>
      </w:r>
      <w:r>
        <w:rPr>
          <w:rFonts w:hint="eastAsia"/>
        </w:rPr>
        <w:t>　　9.3 微孔板机器人行业生产模式</w:t>
      </w:r>
      <w:r>
        <w:rPr>
          <w:rFonts w:hint="eastAsia"/>
        </w:rPr>
        <w:br/>
      </w:r>
      <w:r>
        <w:rPr>
          <w:rFonts w:hint="eastAsia"/>
        </w:rPr>
        <w:t>　　9.4 微孔板机器人行业销售模式及销售渠道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按产品类型细分，全球微孔板机器人市场规模2021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按应用细分，全球微孔板机器人市场规模（CAGR）2021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微孔板机器人行业发展主要特点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微孔板机器人行业发展有利因素分析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微孔板机器人行业发展不利因素分析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进入微孔板机器人行业壁垒</w:t>
      </w:r>
      <w:r>
        <w:rPr>
          <w:rFonts w:hint="eastAsia"/>
        </w:rPr>
        <w:br/>
      </w:r>
      <w:r>
        <w:rPr>
          <w:rFonts w:hint="eastAsia"/>
        </w:rPr>
        <w:t>　　表 7： 微孔板机器人主要企业在国际市场占有率（按销量，2023-2026）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2025年微孔板机器人主要企业在国际市场排名（按销量）&amp;（千台）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全球市场主要企业微孔板机器人销量（2023-2026）&amp;（千台）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微孔板机器人主要企业在国际市场占有率（按收入，2023-2026）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2025年微孔板机器人主要企业在国际市场排名（按收入）&amp;（万元）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全球市场主要企业微孔板机器人销售收入（2023-2026）&amp;（万元）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全球市场主要企业微孔板机器人销售价格（2023-2026）&amp;（元/台）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微孔板机器人主要企业在中国市场占有率（按销量，2023-2026）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2025年微孔板机器人主要企业在中国市场排名（按销量）&amp;（千台）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中国市场主要企业微孔板机器人销量（2023-2026）&amp;（千台）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微孔板机器人主要企业在中国市场占有率（按收入，2023-2026）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2025年微孔板机器人主要企业在中国市场排名（按收入）&amp;（万元）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中国市场主要企业微孔板机器人销售收入（2023-2026）&amp;（万元）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全球主要厂商微孔板机器人总部及产地分布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全球主要厂商成立时间及微孔板机器人商业化日期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全球主要厂商微孔板机器人产品类型及应用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2025年全球微孔板机器人主要厂商市场地位（第一梯队、第二梯队和第三梯队）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全球微孔板机器人市场投资、并购等现状分析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全球主要地区微孔板机器人产量增速（CAGR）：（2021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全球主要地区微孔板机器人产量（2021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全球主要地区微孔板机器人产量（2021-2026）&amp;（千台）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全球主要地区微孔板机器人产量（2027-2032）&amp;（千台）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全球主要地区微孔板机器人产量市场份额（2021-2026）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全球主要地区微孔板机器人产量市场份额（2027-2032）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中国市场微孔板机器人产量、销量、进出口（2021-2026）&amp;（千台）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中国市场微孔板机器人产量、销量、进出口预测（2027-2032）&amp;（千台）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全球主要地区微孔板机器人销售收入增速：（2021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全球主要地区微孔板机器人销售收入（2021-2026）&amp;（万元）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全球主要地区微孔板机器人销售收入市场份额（2021-2026）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全球主要地区微孔板机器人收入（2027-2032）&amp;（万元）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全球主要地区微孔板机器人收入市场份额（2027-2032）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全球主要地区微孔板机器人销量（千台）：2021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全球主要地区微孔板机器人销量（2027-2032）&amp;（千台）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全球主要地区微孔板机器人销量份额（2027-2032）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微孔板机器人行业发展趋势</w:t>
      </w:r>
      <w:r>
        <w:rPr>
          <w:rFonts w:hint="eastAsia"/>
        </w:rPr>
        <w:br/>
      </w:r>
      <w:r>
        <w:rPr>
          <w:rFonts w:hint="eastAsia"/>
        </w:rPr>
        <w:t>　　表 116： 微孔板机器人行业主要驱动因素</w:t>
      </w:r>
      <w:r>
        <w:rPr>
          <w:rFonts w:hint="eastAsia"/>
        </w:rPr>
        <w:br/>
      </w:r>
      <w:r>
        <w:rPr>
          <w:rFonts w:hint="eastAsia"/>
        </w:rPr>
        <w:t>　　表 117： 微孔板机器人行业供应链分析</w:t>
      </w:r>
      <w:r>
        <w:rPr>
          <w:rFonts w:hint="eastAsia"/>
        </w:rPr>
        <w:br/>
      </w:r>
      <w:r>
        <w:rPr>
          <w:rFonts w:hint="eastAsia"/>
        </w:rPr>
        <w:t>　　表 118： 微孔板机器人上游原料供应商</w:t>
      </w:r>
      <w:r>
        <w:rPr>
          <w:rFonts w:hint="eastAsia"/>
        </w:rPr>
        <w:br/>
      </w:r>
      <w:r>
        <w:rPr>
          <w:rFonts w:hint="eastAsia"/>
        </w:rPr>
        <w:t>　　表 119： 微孔板机器人主要地区不同应用客户分析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微孔板机器人典型经销商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微孔板机器人产品图片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全球不同产品类型微孔板机器人销售额2021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全球不同产品类型微孔板机器人市场份额2025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四轴产品图片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全球不同应用微孔板机器人市场份额2025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2025年全球前五大生产商微孔板机器人市场份额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2025年全球微孔板机器人第一梯队、第二梯队和第三梯队厂商及市场份额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全球微孔板机器人产能、产量、产能利用率及发展趋势（2021-2032）&amp;（千台）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全球微孔板机器人产量、需求量及发展趋势（2021-2032）&amp;（千台）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全球主要地区微孔板机器人产量市场份额（2021-2032）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中国微孔板机器人产能、产量、产能利用率及发展趋势（2021-2032）&amp;（千台）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中国微孔板机器人产量、市场需求量及发展趋势（2021-2032）&amp;（千台）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全球微孔板机器人市场销售额及增长率：（2021-2032）&amp;（万元）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全球市场微孔板机器人市场规模：2021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全球市场微孔板机器人价格趋势（2021-2032）&amp;（元/台）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全球主要地区微孔板机器人销售收入（2021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全球主要地区微孔板机器人销售收入市场份额（2021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全球不同产品类型微孔板机器人价格走势（2021-2032）&amp;（元/台）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全球不同应用微孔板机器人价格走势（2021-2032）&amp;（元/台）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微孔板机器人中国企业SWOT分析</w:t>
      </w:r>
      <w:r>
        <w:rPr>
          <w:rFonts w:hint="eastAsia"/>
        </w:rPr>
        <w:br/>
      </w:r>
      <w:r>
        <w:rPr>
          <w:rFonts w:hint="eastAsia"/>
        </w:rPr>
        <w:t>　　图 43： 微孔板机器人产业链</w:t>
      </w:r>
      <w:r>
        <w:rPr>
          <w:rFonts w:hint="eastAsia"/>
        </w:rPr>
        <w:br/>
      </w:r>
      <w:r>
        <w:rPr>
          <w:rFonts w:hint="eastAsia"/>
        </w:rPr>
        <w:t>　　图 44： 微孔板机器人行业采购模式分析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微孔板机器人行业生产模式</w:t>
      </w:r>
      <w:r>
        <w:rPr>
          <w:rFonts w:hint="eastAsia"/>
        </w:rPr>
        <w:br/>
      </w:r>
      <w:r>
        <w:rPr>
          <w:rFonts w:hint="eastAsia"/>
        </w:rPr>
        <w:t>　　图 46： 微孔板机器人行业销售模式分析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e4d8f061e4508" w:history="1">
        <w:r>
          <w:rPr>
            <w:rStyle w:val="Hyperlink"/>
          </w:rPr>
          <w:t>2026-2032年全球与中国微孔板机器人市场研究及发展前景预测报告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e4d8f061e4508" w:history="1">
        <w:r>
          <w:rPr>
            <w:rStyle w:val="Hyperlink"/>
          </w:rPr>
          <w:t>https://www.20087.com/2/79/WeiKongBanJiQiRenDeFaZhanQianJing.html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15114a9c44613" w:history="1">
      <w:r>
        <w:rPr>
          <w:rStyle w:val="Hyperlink"/>
        </w:rPr>
        <w:t>2026-2032年全球与中国微孔板机器人市场研究及发展前景预测报告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eiKongBanJiQiRenDeFaZhanQianJing.html" TargetMode="External" Id="Rf5de4d8f061e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eiKongBanJiQiRenDeFaZhanQianJing.html" TargetMode="External" Id="Ra0b15114a9c4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2026-03-25T04:50:28Z</dcterms:created>
  <dcterms:modified xsi:type="dcterms:W3CDTF">2026-03-25T05:50:28Z</dcterms:modified>
  <dc:subject>2026-2032年全球与中国微孔板机器人市场研究及发展前景预测报告</dc:subject>
  <dc:title>2026-2032年全球与中国微孔板机器人市场研究及发展前景预测报告</dc:title>
  <cp:keywords>2026-2032年全球与中国微孔板机器人市场研究及发展前景预测报告</cp:keywords>
  <dc:description>2026-2032年全球与中国微孔板机器人市场研究及发展前景预测报告</dc:description>
</cp:coreProperties>
</file>