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7d63a88e4496" w:history="1">
              <w:r>
                <w:rPr>
                  <w:rStyle w:val="Hyperlink"/>
                </w:rPr>
                <w:t>2025-2031年中国标准电源模块行业现状调研与前景趋势报告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7d63a88e4496" w:history="1">
              <w:r>
                <w:rPr>
                  <w:rStyle w:val="Hyperlink"/>
                </w:rPr>
                <w:t>2025-2031年中国标准电源模块行业现状调研与前景趋势报告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c7d63a88e4496" w:history="1">
                <w:r>
                  <w:rPr>
                    <w:rStyle w:val="Hyperlink"/>
                  </w:rPr>
                  <w:t>https://www.20087.com/2/59/BiaoZhunDianYuanMoKuaiDeFaZhanQianJing.html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电源模块作为电子设备的核心供电单元，已广泛应用于通信设备、工业控制、医疗仪器及测试测量等领域。该类产品遵循国际通用封装规范与电气接口标准，具备高转换效率、高功率密度与高可靠性等特点，支持多种输入电压范围与输出稳压模式，满足不同应用场景的供电需求。现代标准电源模块普遍采用软开关技术与先进拓扑结构，在降低电磁干扰的同时提升能效表现，并通过多重保护机制确保过压、过流与过热情况下的系统安全。随着电子产品向小型化、高集成度发展，电源模块的散热设计与热管理方案持续优化，平面变压器、金属基板与导热灌封材料的应用有效提升了功率承载能力。同时，行业对能效等级与环保合规的要求日益严格，推动产品向无铅化、低待机功耗方向演进。</w:t>
      </w:r>
      <w:r>
        <w:rPr>
          <w:rFonts w:hint="eastAsia"/>
        </w:rPr>
        <w:br/>
      </w:r>
      <w:r>
        <w:rPr>
          <w:rFonts w:hint="eastAsia"/>
        </w:rPr>
        <w:t>　　标准电源模块将更加聚焦于宽禁带半导体器件的应用，利用新材料带来的高频开关能力，进一步缩小体积并提升动态响应性能，适应高速数字负载的瞬态需求。多模块并联均流技术与数字化控制接口的融合，将增强系统级供电的灵活性与可配置性，支持远程监控、参数调整与故障诊断功能。在系统集成层面，电源模块将更多地与主控板、传感器与通信单元构成一体化供电子系统，简化系统设计复杂度。同时，面向极端环境应用，如高温、高湿或强振动场景，模块的封装工艺与防护等级将持续升级，确保长期稳定运行。长远来看，标准电源模块可能向开放式架构发展，支持第三方功能扩展与固件升级，形成可演进的供电平台，满足未来电子系统对电源管理日益增长的智能化与自适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c7d63a88e4496" w:history="1">
        <w:r>
          <w:rPr>
            <w:rStyle w:val="Hyperlink"/>
          </w:rPr>
          <w:t>2025-2031年中国标准电源模块行业现状调研与前景趋势报告</w:t>
        </w:r>
      </w:hyperlink>
      <w:r>
        <w:rPr>
          <w:rFonts w:hint="eastAsia"/>
        </w:rPr>
        <w:t>》通过对标准电源模块行业的全面调研，系统分析了标准电源模块市场规模、技术现状及未来发展方向，揭示了行业竞争格局的演变趋势与潜在问题。同时，报告评估了标准电源模块行业投资价值与效益，识别了发展中的主要挑战与机遇，并结合SWOT分析为投资者和企业提供了科学的战略建议。此外，报告重点聚焦标准电源模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标准电源模块行业概述</w:t>
      </w:r>
      <w:r>
        <w:rPr>
          <w:rFonts w:hint="eastAsia"/>
        </w:rPr>
        <w:br/>
      </w:r>
      <w:r>
        <w:rPr>
          <w:rFonts w:hint="eastAsia"/>
        </w:rPr>
        <w:t>　　第一节 标准电源模块定义与分类</w:t>
      </w:r>
      <w:r>
        <w:rPr>
          <w:rFonts w:hint="eastAsia"/>
        </w:rPr>
        <w:br/>
      </w:r>
      <w:r>
        <w:rPr>
          <w:rFonts w:hint="eastAsia"/>
        </w:rPr>
        <w:t>　　第二节 标准电源模块应用领域</w:t>
      </w:r>
      <w:r>
        <w:rPr>
          <w:rFonts w:hint="eastAsia"/>
        </w:rPr>
        <w:br/>
      </w:r>
      <w:r>
        <w:rPr>
          <w:rFonts w:hint="eastAsia"/>
        </w:rPr>
        <w:t>　　第三节 标准电源模块行业经济指标分析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标准电源模块产业链及经营模式分析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三、标准电源模块销售模式及销售渠道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全球标准电源模块市场发展综述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2019-2024年全球标准电源模块市场规模与趋势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主要国家与地区标准电源模块市场分析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2025-2031年全球标准电源模块行业发展趋势与前景预测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中国标准电源模块行业市场分析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2024-2025年标准电源模块产能与投资动态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一、国内标准电源模块产能及利用情况</w:t>
      </w:r>
      <w:r>
        <w:rPr>
          <w:rFonts w:hint="eastAsia"/>
        </w:rPr>
        <w:br/>
      </w:r>
      <w:r>
        <w:rPr>
          <w:rFonts w:hint="eastAsia"/>
        </w:rPr>
        <w:t>　　　　二、标准电源模块产能扩张与投资动态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2025-2031年标准电源模块行业产量统计与趋势预测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一、2019-2024年标准电源模块行业产量数据统计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1、2019-2024年标准电源模块产量及增长趋势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2、2019-2024年标准电源模块细分产品产量及份额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二、影响标准电源模块产量的关键因素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三、2025-2031年标准电源模块产量预测</w:t>
      </w:r>
      <w:r>
        <w:rPr>
          <w:rFonts w:hint="eastAsia"/>
        </w:rPr>
        <w:br/>
      </w:r>
      <w:r>
        <w:rPr>
          <w:rFonts w:hint="eastAsia"/>
        </w:rPr>
        <w:t>　　第三节 2025-2031年标准电源模块市场需求与销售分析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一、2024-2025年标准电源模块行业需求现状</w:t>
      </w:r>
      <w:r>
        <w:rPr>
          <w:rFonts w:hint="eastAsia"/>
        </w:rPr>
        <w:br/>
      </w:r>
      <w:r>
        <w:rPr>
          <w:rFonts w:hint="eastAsia"/>
        </w:rPr>
        <w:t>　　　　二、标准电源模块客户群体与需求特点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三、2019-2024年标准电源模块行业销售规模分析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四、2025-2031年标准电源模块市场增长潜力与规模预测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中国标准电源模块细分市场与下游应用领域分析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标准电源模块细分市场分析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一、2024-2025年标准电源模块主要细分产品市场现状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标准电源模块下游应用与客户群体分析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一、2024-2025年标准电源模块各应用领域市场现状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2024-2025年标准电源模块行业技术发展现状及趋势分析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标准电源模块行业技术发展现状分析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国内外标准电源模块行业技术差异与原因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标准电源模块行业技术发展方向、趋势预测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提升标准电源模块行业技术能力策略建议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标准电源模块价格机制与竞争策略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一、2019-2024年标准电源模块市场价格走势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标准电源模块定价策略与方法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2025-2031年标准电源模块价格竞争态势与趋势预测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中国标准电源模块行业重点区域市场研究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2024-2025年重点区域标准电源模块市场发展概况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三、2025-2031年标准电源模块行业发展潜力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三、2025-2031年标准电源模块行业发展潜力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三、2025-2031年标准电源模块行业发展潜力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三、2025-2031年标准电源模块行业发展潜力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二、2019-2024年标准电源模块市场需求规模情况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三、2025-2031年标准电源模块行业发展潜力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2019-2024年中国标准电源模块行业进出口情况分析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标准电源模块行业进口情况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一、2019-2024年标准电源模块进口规模及增长情况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二、标准电源模块主要进口来源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标准电源模块行业出口情况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一、2019-2024年标准电源模块出口规模及增长情况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二、标准电源模块主要出口目的地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2019-2024年中国标准电源模块行业总体发展与财务状况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2019-2024年中国标准电源模块行业规模情况</w:t>
      </w:r>
      <w:r>
        <w:rPr>
          <w:rFonts w:hint="eastAsia"/>
        </w:rPr>
        <w:br/>
      </w:r>
      <w:r>
        <w:rPr>
          <w:rFonts w:hint="eastAsia"/>
        </w:rPr>
        <w:t>　　　　一、标准电源模块行业企业数量规模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二、标准电源模块行业从业人员规模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三、标准电源模块行业市场敏感性分析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2019-2024年中国标准电源模块行业财务能力分析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一、标准电源模块行业盈利能力</w:t>
      </w:r>
      <w:r>
        <w:rPr>
          <w:rFonts w:hint="eastAsia"/>
        </w:rPr>
        <w:br/>
      </w:r>
      <w:r>
        <w:rPr>
          <w:rFonts w:hint="eastAsia"/>
        </w:rPr>
        <w:t>　　　　二、标准电源模块行业偿债能力</w:t>
      </w:r>
      <w:r>
        <w:rPr>
          <w:rFonts w:hint="eastAsia"/>
        </w:rPr>
        <w:br/>
      </w:r>
      <w:r>
        <w:rPr>
          <w:rFonts w:hint="eastAsia"/>
        </w:rPr>
        <w:t>　　　　三、标准电源模块行业营运能力</w:t>
      </w:r>
      <w:r>
        <w:rPr>
          <w:rFonts w:hint="eastAsia"/>
        </w:rPr>
        <w:br/>
      </w:r>
      <w:r>
        <w:rPr>
          <w:rFonts w:hint="eastAsia"/>
        </w:rPr>
        <w:t>　　　　四、标准电源模块行业发展能力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标准电源模块行业重点企业调研分析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二、企业标准电源模块业务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二、企业标准电源模块业务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二、企业标准电源模块业务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二、企业标准电源模块业务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二、企业标准电源模块业务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二、企业标准电源模块业务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中国标准电源模块行业竞争格局分析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标准电源模块行业竞争格局总览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2024-2025年标准电源模块行业竞争力分析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2019-2024年标准电源模块行业企业并购活动分析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2024-2025年标准电源模块行业会展与招投标活动分析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一、标准电源模块行业会展活动及其市场影响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2025年中国标准电源模块企业发展企业发展策略与建议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标准电源模块销售模式与渠道策略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标准电源模块品牌与市场推广策略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标准电源模块研发投入与技术创新能力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标准电源模块合作联盟与资源整合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中国标准电源模块行业风险与对策</w:t>
      </w:r>
      <w:r>
        <w:rPr>
          <w:rFonts w:hint="eastAsia"/>
        </w:rPr>
        <w:br/>
      </w:r>
      <w:r>
        <w:rPr>
          <w:rFonts w:hint="eastAsia"/>
        </w:rPr>
        <w:t>　　第一节 标准电源模块行业SWOT分析</w:t>
      </w:r>
      <w:r>
        <w:rPr>
          <w:rFonts w:hint="eastAsia"/>
        </w:rPr>
        <w:br/>
      </w:r>
      <w:r>
        <w:rPr>
          <w:rFonts w:hint="eastAsia"/>
        </w:rPr>
        <w:t>　　　　一、标准电源模块行业优势</w:t>
      </w:r>
      <w:r>
        <w:rPr>
          <w:rFonts w:hint="eastAsia"/>
        </w:rPr>
        <w:br/>
      </w:r>
      <w:r>
        <w:rPr>
          <w:rFonts w:hint="eastAsia"/>
        </w:rPr>
        <w:t>　　　　二、标准电源模块行业劣势</w:t>
      </w:r>
      <w:r>
        <w:rPr>
          <w:rFonts w:hint="eastAsia"/>
        </w:rPr>
        <w:br/>
      </w:r>
      <w:r>
        <w:rPr>
          <w:rFonts w:hint="eastAsia"/>
        </w:rPr>
        <w:t>　　　　三、标准电源模块市场机会</w:t>
      </w:r>
      <w:r>
        <w:rPr>
          <w:rFonts w:hint="eastAsia"/>
        </w:rPr>
        <w:br/>
      </w:r>
      <w:r>
        <w:rPr>
          <w:rFonts w:hint="eastAsia"/>
        </w:rPr>
        <w:t>　　　　四、标准电源模块市场威胁</w:t>
      </w:r>
      <w:r>
        <w:rPr>
          <w:rFonts w:hint="eastAsia"/>
        </w:rPr>
        <w:br/>
      </w:r>
      <w:r>
        <w:rPr>
          <w:rFonts w:hint="eastAsia"/>
        </w:rPr>
        <w:t>　　第二节 标准电源模块行业风险及对策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2025-2031年中国标准电源模块行业前景与发展趋势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2024-2025年标准电源模块行业发展环境分析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一、标准电源模块行业主管部门与监管体制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二、标准电源模块行业主要法律法规及政策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三、标准电源模块行业标准与质量监管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2025-2031年标准电源模块行业发展趋势与方向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2025-2031年标准电源模块行业发展潜力与机遇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标准电源模块行业研究结论与建议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标准电源模块行业发展建议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2019-2024年中国标准电源模块行业产量及增长趋势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2025-2031年中国标准电源模块行业产量预测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2019-2024年中国标准电源模块行业市场需求及增长情况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2025-2031年中国标准电源模块行业市场需求预测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2019-2024年中国标准电源模块行业利润及增长情况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**地区标准电源模块行业市场需求情况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2019-2024年中国标准电源模块行业出口情况分析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2019-2024年中国标准电源模块行业产品市场价格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2025-2031年中国标准电源模块行业产品市场价格走势预测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标准电源模块重点企业经营情况分析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标准电源模块重点企业经营情况分析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2025-2031年中国标准电源模块市场规模预测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2025-2031年中国标准电源模块行业利润预测</w:t>
      </w:r>
      <w:r>
        <w:rPr>
          <w:rFonts w:hint="eastAsia"/>
        </w:rPr>
        <w:br/>
      </w:r>
      <w:r>
        <w:rPr>
          <w:rFonts w:hint="eastAsia"/>
        </w:rPr>
        <w:t>　　图表 2025年标准电源模块行业壁垒</w:t>
      </w:r>
      <w:r>
        <w:rPr>
          <w:rFonts w:hint="eastAsia"/>
        </w:rPr>
        <w:br/>
      </w:r>
      <w:r>
        <w:rPr>
          <w:rFonts w:hint="eastAsia"/>
        </w:rPr>
        <w:t>　　图表 2025年标准电源模块市场前景分析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2025-2031年中国标准电源模块市场需求预测</w:t>
      </w:r>
      <w:r>
        <w:rPr>
          <w:rFonts w:hint="eastAsia"/>
        </w:rPr>
        <w:br/>
      </w:r>
      <w:r>
        <w:rPr>
          <w:rFonts w:hint="eastAsia"/>
        </w:rPr>
        <w:t>　　图表 2025年标准电源模块发展趋势预测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7d63a88e4496" w:history="1">
        <w:r>
          <w:rPr>
            <w:rStyle w:val="Hyperlink"/>
          </w:rPr>
          <w:t>2025-2031年中国标准电源模块行业现状调研与前景趋势报告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c7d63a88e4496" w:history="1">
        <w:r>
          <w:rPr>
            <w:rStyle w:val="Hyperlink"/>
          </w:rPr>
          <w:t>https://www.20087.com/2/59/BiaoZhunDianYuanMoKuaiDeFaZhanQianJing.html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热点：电源模块、标准电源模块盖板粘接方式有哪些、mornsun电源模块、标准电源模块接线图、电源模块的电路原理、电源模块国家标准、电源模块怎么接线、电源模块标识、电源模块引脚定义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484634de74be3" w:history="1">
      <w:r>
        <w:rPr>
          <w:rStyle w:val="Hyperlink"/>
        </w:rPr>
        <w:t>2025-2031年中国标准电源模块行业现状调研与前景趋势报告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iaoZhunDianYuanMoKuaiDeFaZhanQianJing.html" TargetMode="External" Id="R8a8c7d63a88e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iaoZhunDianYuanMoKuaiDeFaZhanQianJing.html" TargetMode="External" Id="R08c484634de7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2025-09-13T01:09:12Z</dcterms:created>
  <dcterms:modified xsi:type="dcterms:W3CDTF">2025-09-13T02:09:12Z</dcterms:modified>
  <dc:subject>2025-2031年中国标准电源模块行业现状调研与前景趋势报告</dc:subject>
  <dc:title>2025-2031年中国标准电源模块行业现状调研与前景趋势报告</dc:title>
  <cp:keywords>2025-2031年中国标准电源模块行业现状调研与前景趋势报告</cp:keywords>
  <dc:description>2025-2031年中国标准电源模块行业现状调研与前景趋势报告</dc:description>
</cp:coreProperties>
</file>