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4f414a1241a3" w:history="1">
              <w:r>
                <w:rPr>
                  <w:rStyle w:val="Hyperlink"/>
                </w:rPr>
                <w:t>中国电批行业市场分析与前景趋势报告（2025-2031年）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4f414a1241a3" w:history="1">
              <w:r>
                <w:rPr>
                  <w:rStyle w:val="Hyperlink"/>
                </w:rPr>
                <w:t>中国电批行业市场分析与前景趋势报告（2025-2031年）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24f414a1241a3" w:history="1">
                <w:r>
                  <w:rPr>
                    <w:rStyle w:val="Hyperlink"/>
                  </w:rPr>
                  <w:t>https://www.20087.com/2/09/DianPiDeQianJingQuShi.html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批（电动螺丝刀）是精密装配作业中常用的工具之一，以其高效、精准的特点广泛应用于电子制造、家电组装等领域。近年来，随着智能制造概念的普及，电批的功能不断升级，加入了扭矩控制、自动识别等多种智能化功能，提高了工作效率和装配精度。同时，为了适应不同的工作环境和操作习惯，市场上出现了各种规格和型号的电批，以满足多样化的客户需求。</w:t>
      </w:r>
      <w:r>
        <w:rPr>
          <w:rFonts w:hint="eastAsia"/>
        </w:rPr>
        <w:br/>
      </w:r>
      <w:r>
        <w:rPr>
          <w:rFonts w:hint="eastAsia"/>
        </w:rPr>
        <w:t>　　未来，电批的技术革新将主要集中在自动化与互联性方面。一方面，结合机器人技术，实现全自动化的装配流程，减少人工干预，提高生产线的整体效率；另一方面，通过物联网(IoT)技术，使电批能够与其他生产设备互联互通，形成智能工厂的一部分，便于数据采集和分析。此外，随着节能环保意识的增强，研发低能耗、长寿命的电机将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24f414a1241a3" w:history="1">
        <w:r>
          <w:rPr>
            <w:rStyle w:val="Hyperlink"/>
          </w:rPr>
          <w:t>中国电批行业市场分析与前景趋势报告（2025-2031年）</w:t>
        </w:r>
      </w:hyperlink>
      <w:r>
        <w:rPr>
          <w:rFonts w:hint="eastAsia"/>
        </w:rPr>
        <w:t>》系统梳理了电批产业链的整体结构，详细解读了电批市场规模、需求动态及价格波动的影响因素。报告基于电批行业现状，结合技术发展与应用趋势，对电批市场前景和未来发展方向进行了预测。同时，报告重点分析了行业重点企业的竞争策略、市场集中度及品牌表现，并对电批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电批行业概述</w:t>
      </w:r>
      <w:r>
        <w:rPr>
          <w:rFonts w:hint="eastAsia"/>
        </w:rPr>
        <w:br/>
      </w:r>
      <w:r>
        <w:rPr>
          <w:rFonts w:hint="eastAsia"/>
        </w:rPr>
        <w:t>　　第一节 电批定义与分类</w:t>
      </w:r>
      <w:r>
        <w:rPr>
          <w:rFonts w:hint="eastAsia"/>
        </w:rPr>
        <w:br/>
      </w:r>
      <w:r>
        <w:rPr>
          <w:rFonts w:hint="eastAsia"/>
        </w:rPr>
        <w:t>　　第二节 电批应用领域</w:t>
      </w:r>
      <w:r>
        <w:rPr>
          <w:rFonts w:hint="eastAsia"/>
        </w:rPr>
        <w:br/>
      </w:r>
      <w:r>
        <w:rPr>
          <w:rFonts w:hint="eastAsia"/>
        </w:rPr>
        <w:t>　　第三节 电批行业经济指标分析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一、国内电批产能及利用情况</w:t>
      </w:r>
      <w:r>
        <w:rPr>
          <w:rFonts w:hint="eastAsia"/>
        </w:rPr>
        <w:br/>
      </w:r>
      <w:r>
        <w:rPr>
          <w:rFonts w:hint="eastAsia"/>
        </w:rPr>
        <w:t>　　　　二、电批产能扩张与投资动态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三、2025-2031年电批产量预测</w:t>
      </w:r>
      <w:r>
        <w:rPr>
          <w:rFonts w:hint="eastAsia"/>
        </w:rPr>
        <w:br/>
      </w:r>
      <w:r>
        <w:rPr>
          <w:rFonts w:hint="eastAsia"/>
        </w:rPr>
        <w:t>　　第三节 2025-2031年电批市场需求与销售分析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一、2024-2025年电批行业需求现状</w:t>
      </w:r>
      <w:r>
        <w:rPr>
          <w:rFonts w:hint="eastAsia"/>
        </w:rPr>
        <w:br/>
      </w:r>
      <w:r>
        <w:rPr>
          <w:rFonts w:hint="eastAsia"/>
        </w:rPr>
        <w:t>　　　　二、电批客户群体与需求特点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国内外电批行业技术差异与原因</w:t>
      </w:r>
      <w:r>
        <w:rPr>
          <w:rFonts w:hint="eastAsia"/>
        </w:rPr>
        <w:br/>
      </w:r>
      <w:r>
        <w:rPr>
          <w:rFonts w:hint="eastAsia"/>
        </w:rPr>
        <w:t>　　第三节 电批行业技术发展方向、趋势预测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2019-2024年中国电批行业进出口情况分析</w:t>
      </w:r>
      <w:r>
        <w:rPr>
          <w:rFonts w:hint="eastAsia"/>
        </w:rPr>
        <w:br/>
      </w:r>
      <w:r>
        <w:rPr>
          <w:rFonts w:hint="eastAsia"/>
        </w:rPr>
        <w:t>　　第一节 电批行业进口情况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2019-2024年中国电批行业规模情况</w:t>
      </w:r>
      <w:r>
        <w:rPr>
          <w:rFonts w:hint="eastAsia"/>
        </w:rPr>
        <w:br/>
      </w:r>
      <w:r>
        <w:rPr>
          <w:rFonts w:hint="eastAsia"/>
        </w:rPr>
        <w:t>　　　　一、电批行业企业数量规模</w:t>
      </w:r>
      <w:r>
        <w:rPr>
          <w:rFonts w:hint="eastAsia"/>
        </w:rPr>
        <w:br/>
      </w:r>
      <w:r>
        <w:rPr>
          <w:rFonts w:hint="eastAsia"/>
        </w:rPr>
        <w:t>　　　　二、电批行业从业人员规模</w:t>
      </w:r>
      <w:r>
        <w:rPr>
          <w:rFonts w:hint="eastAsia"/>
        </w:rPr>
        <w:br/>
      </w:r>
      <w:r>
        <w:rPr>
          <w:rFonts w:hint="eastAsia"/>
        </w:rPr>
        <w:t>　　　　三、电批行业市场敏感性分析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2019-2024年中国电批行业财务能力分析</w:t>
      </w:r>
      <w:r>
        <w:rPr>
          <w:rFonts w:hint="eastAsia"/>
        </w:rPr>
        <w:br/>
      </w:r>
      <w:r>
        <w:rPr>
          <w:rFonts w:hint="eastAsia"/>
        </w:rPr>
        <w:t>　　　　一、电批行业盈利能力</w:t>
      </w:r>
      <w:r>
        <w:rPr>
          <w:rFonts w:hint="eastAsia"/>
        </w:rPr>
        <w:br/>
      </w:r>
      <w:r>
        <w:rPr>
          <w:rFonts w:hint="eastAsia"/>
        </w:rPr>
        <w:t>　　　　二、电批行业偿债能力</w:t>
      </w:r>
      <w:r>
        <w:rPr>
          <w:rFonts w:hint="eastAsia"/>
        </w:rPr>
        <w:br/>
      </w:r>
      <w:r>
        <w:rPr>
          <w:rFonts w:hint="eastAsia"/>
        </w:rPr>
        <w:t>　　　　三、电批行业营运能力</w:t>
      </w:r>
      <w:r>
        <w:rPr>
          <w:rFonts w:hint="eastAsia"/>
        </w:rPr>
        <w:br/>
      </w:r>
      <w:r>
        <w:rPr>
          <w:rFonts w:hint="eastAsia"/>
        </w:rPr>
        <w:t>　　　　四、电批行业发展能力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中国电批行业竞争格局分析</w:t>
      </w:r>
      <w:r>
        <w:rPr>
          <w:rFonts w:hint="eastAsia"/>
        </w:rPr>
        <w:br/>
      </w:r>
      <w:r>
        <w:rPr>
          <w:rFonts w:hint="eastAsia"/>
        </w:rPr>
        <w:t>　　第一节 电批行业竞争格局总览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中国电批行业风险与对策</w:t>
      </w:r>
      <w:r>
        <w:rPr>
          <w:rFonts w:hint="eastAsia"/>
        </w:rPr>
        <w:br/>
      </w:r>
      <w:r>
        <w:rPr>
          <w:rFonts w:hint="eastAsia"/>
        </w:rPr>
        <w:t>　　第一节 电批行业SWOT分析</w:t>
      </w:r>
      <w:r>
        <w:rPr>
          <w:rFonts w:hint="eastAsia"/>
        </w:rPr>
        <w:br/>
      </w:r>
      <w:r>
        <w:rPr>
          <w:rFonts w:hint="eastAsia"/>
        </w:rPr>
        <w:t>　　　　一、电批行业优势</w:t>
      </w:r>
      <w:r>
        <w:rPr>
          <w:rFonts w:hint="eastAsia"/>
        </w:rPr>
        <w:br/>
      </w:r>
      <w:r>
        <w:rPr>
          <w:rFonts w:hint="eastAsia"/>
        </w:rPr>
        <w:t>　　　　二、电批行业劣势</w:t>
      </w:r>
      <w:r>
        <w:rPr>
          <w:rFonts w:hint="eastAsia"/>
        </w:rPr>
        <w:br/>
      </w:r>
      <w:r>
        <w:rPr>
          <w:rFonts w:hint="eastAsia"/>
        </w:rPr>
        <w:t>　　　　三、电批市场机会</w:t>
      </w:r>
      <w:r>
        <w:rPr>
          <w:rFonts w:hint="eastAsia"/>
        </w:rPr>
        <w:br/>
      </w:r>
      <w:r>
        <w:rPr>
          <w:rFonts w:hint="eastAsia"/>
        </w:rPr>
        <w:t>　　　　四、电批市场威胁</w:t>
      </w:r>
      <w:r>
        <w:rPr>
          <w:rFonts w:hint="eastAsia"/>
        </w:rPr>
        <w:br/>
      </w:r>
      <w:r>
        <w:rPr>
          <w:rFonts w:hint="eastAsia"/>
        </w:rPr>
        <w:t>　　第二节 电批行业风险及对策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2024-2025年电批行业发展环境分析</w:t>
      </w:r>
      <w:r>
        <w:rPr>
          <w:rFonts w:hint="eastAsia"/>
        </w:rPr>
        <w:br/>
      </w:r>
      <w:r>
        <w:rPr>
          <w:rFonts w:hint="eastAsia"/>
        </w:rPr>
        <w:t>　　　　一、电批行业主管部门与监管体制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电批行业类别</w:t>
      </w:r>
      <w:r>
        <w:rPr>
          <w:rFonts w:hint="eastAsia"/>
        </w:rPr>
        <w:br/>
      </w:r>
      <w:r>
        <w:rPr>
          <w:rFonts w:hint="eastAsia"/>
        </w:rPr>
        <w:t>　　图表 电批行业产业链调研</w:t>
      </w:r>
      <w:r>
        <w:rPr>
          <w:rFonts w:hint="eastAsia"/>
        </w:rPr>
        <w:br/>
      </w:r>
      <w:r>
        <w:rPr>
          <w:rFonts w:hint="eastAsia"/>
        </w:rPr>
        <w:t>　　图表 电批行业现状</w:t>
      </w:r>
      <w:r>
        <w:rPr>
          <w:rFonts w:hint="eastAsia"/>
        </w:rPr>
        <w:br/>
      </w:r>
      <w:r>
        <w:rPr>
          <w:rFonts w:hint="eastAsia"/>
        </w:rPr>
        <w:t>　　图表 电批行业标准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2019-2024年中国电批行业市场规模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2025年中国电批行业产能</w:t>
      </w:r>
      <w:r>
        <w:rPr>
          <w:rFonts w:hint="eastAsia"/>
        </w:rPr>
        <w:br/>
      </w:r>
      <w:r>
        <w:rPr>
          <w:rFonts w:hint="eastAsia"/>
        </w:rPr>
        <w:t>　　图表 2019-2024年中国电批行业产量统计</w:t>
      </w:r>
      <w:r>
        <w:rPr>
          <w:rFonts w:hint="eastAsia"/>
        </w:rPr>
        <w:br/>
      </w:r>
      <w:r>
        <w:rPr>
          <w:rFonts w:hint="eastAsia"/>
        </w:rPr>
        <w:t>　　图表 电批行业动态</w:t>
      </w:r>
      <w:r>
        <w:rPr>
          <w:rFonts w:hint="eastAsia"/>
        </w:rPr>
        <w:br/>
      </w:r>
      <w:r>
        <w:rPr>
          <w:rFonts w:hint="eastAsia"/>
        </w:rPr>
        <w:t>　　图表 2019-2024年中国电批市场需求量</w:t>
      </w:r>
      <w:r>
        <w:rPr>
          <w:rFonts w:hint="eastAsia"/>
        </w:rPr>
        <w:br/>
      </w:r>
      <w:r>
        <w:rPr>
          <w:rFonts w:hint="eastAsia"/>
        </w:rPr>
        <w:t>　　图表 2025年中国电批行业需求区域调研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2019-2024年中国电批行情</w:t>
      </w:r>
      <w:r>
        <w:rPr>
          <w:rFonts w:hint="eastAsia"/>
        </w:rPr>
        <w:br/>
      </w:r>
      <w:r>
        <w:rPr>
          <w:rFonts w:hint="eastAsia"/>
        </w:rPr>
        <w:t>　　图表 2019-2024年中国电批价格走势图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2019-2024年中国电批进口统计</w:t>
      </w:r>
      <w:r>
        <w:rPr>
          <w:rFonts w:hint="eastAsia"/>
        </w:rPr>
        <w:br/>
      </w:r>
      <w:r>
        <w:rPr>
          <w:rFonts w:hint="eastAsia"/>
        </w:rPr>
        <w:t>　　图表 2019-2024年中国电批出口统计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**地区电批市场规模</w:t>
      </w:r>
      <w:r>
        <w:rPr>
          <w:rFonts w:hint="eastAsia"/>
        </w:rPr>
        <w:br/>
      </w:r>
      <w:r>
        <w:rPr>
          <w:rFonts w:hint="eastAsia"/>
        </w:rPr>
        <w:t>　　图表 **地区电批行业市场需求</w:t>
      </w:r>
      <w:r>
        <w:rPr>
          <w:rFonts w:hint="eastAsia"/>
        </w:rPr>
        <w:br/>
      </w:r>
      <w:r>
        <w:rPr>
          <w:rFonts w:hint="eastAsia"/>
        </w:rPr>
        <w:t>　　图表 **地区电批市场调研</w:t>
      </w:r>
      <w:r>
        <w:rPr>
          <w:rFonts w:hint="eastAsia"/>
        </w:rPr>
        <w:br/>
      </w:r>
      <w:r>
        <w:rPr>
          <w:rFonts w:hint="eastAsia"/>
        </w:rPr>
        <w:t>　　图表 **地区电批行业市场需求分析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**地区电批市场规模</w:t>
      </w:r>
      <w:r>
        <w:rPr>
          <w:rFonts w:hint="eastAsia"/>
        </w:rPr>
        <w:br/>
      </w:r>
      <w:r>
        <w:rPr>
          <w:rFonts w:hint="eastAsia"/>
        </w:rPr>
        <w:t>　　图表 **地区电批行业市场需求</w:t>
      </w:r>
      <w:r>
        <w:rPr>
          <w:rFonts w:hint="eastAsia"/>
        </w:rPr>
        <w:br/>
      </w:r>
      <w:r>
        <w:rPr>
          <w:rFonts w:hint="eastAsia"/>
        </w:rPr>
        <w:t>　　图表 **地区电批市场调研</w:t>
      </w:r>
      <w:r>
        <w:rPr>
          <w:rFonts w:hint="eastAsia"/>
        </w:rPr>
        <w:br/>
      </w:r>
      <w:r>
        <w:rPr>
          <w:rFonts w:hint="eastAsia"/>
        </w:rPr>
        <w:t>　　图表 **地区电批行业市场需求分析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电批行业竞争对手分析</w:t>
      </w:r>
      <w:r>
        <w:rPr>
          <w:rFonts w:hint="eastAsia"/>
        </w:rPr>
        <w:br/>
      </w:r>
      <w:r>
        <w:rPr>
          <w:rFonts w:hint="eastAsia"/>
        </w:rPr>
        <w:t>　　图表 电批重点企业（一）基本信息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2025-2031年中国电批行业市场规模预测</w:t>
      </w:r>
      <w:r>
        <w:rPr>
          <w:rFonts w:hint="eastAsia"/>
        </w:rPr>
        <w:br/>
      </w:r>
      <w:r>
        <w:rPr>
          <w:rFonts w:hint="eastAsia"/>
        </w:rPr>
        <w:t>　　图表 电批行业准入条件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2025年中国电批市场前景</w:t>
      </w:r>
      <w:r>
        <w:rPr>
          <w:rFonts w:hint="eastAsia"/>
        </w:rPr>
        <w:br/>
      </w:r>
      <w:r>
        <w:rPr>
          <w:rFonts w:hint="eastAsia"/>
        </w:rPr>
        <w:t>　　图表 2025-2031年中国电批行业信息化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4f414a1241a3" w:history="1">
        <w:r>
          <w:rPr>
            <w:rStyle w:val="Hyperlink"/>
          </w:rPr>
          <w:t>中国电批行业市场分析与前景趋势报告（2025-2031年）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24f414a1241a3" w:history="1">
        <w:r>
          <w:rPr>
            <w:rStyle w:val="Hyperlink"/>
          </w:rPr>
          <w:t>https://www.20087.com/2/09/DianPiDeQianJingQuShi.html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热点：中国电批10大品牌、电批什么品牌最好、电批和电钻有何区别、电批批头、最好用电批、电批使用的基本操作方法、电批多少钱一把、电批品牌排行榜前十名、电批的单位是什么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61d856404175" w:history="1">
      <w:r>
        <w:rPr>
          <w:rStyle w:val="Hyperlink"/>
        </w:rPr>
        <w:t>中国电批行业市场分析与前景趋势报告（2025-2031年）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PiDeQianJingQuShi.html" TargetMode="External" Id="Rbc124f414a12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PiDeQianJingQuShi.html" TargetMode="External" Id="R233c61d85640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2025-05-05T01:13:27Z</dcterms:created>
  <dcterms:modified xsi:type="dcterms:W3CDTF">2025-05-05T02:13:27Z</dcterms:modified>
  <dc:subject>中国电批行业市场分析与前景趋势报告（2025-2031年）</dc:subject>
  <dc:title>中国电批行业市场分析与前景趋势报告（2025-2031年）</dc:title>
  <cp:keywords>中国电批行业市场分析与前景趋势报告（2025-2031年）</cp:keywords>
  <dc:description>中国电批行业市场分析与前景趋势报告（2025-2031年）</dc:description>
</cp:coreProperties>
</file>