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eda3b402d47b4" w:history="1">
              <w:r>
                <w:rPr>
                  <w:rStyle w:val="Hyperlink"/>
                </w:rPr>
                <w:t>中国磁控离子溅射仪市场调研与发展前景预测报告（2026-2032年）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eda3b402d47b4" w:history="1">
              <w:r>
                <w:rPr>
                  <w:rStyle w:val="Hyperlink"/>
                </w:rPr>
                <w:t>中国磁控离子溅射仪市场调研与发展前景预测报告（2026-2032年）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5926092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eda3b402d47b4" w:history="1">
                <w:r>
                  <w:rPr>
                    <w:rStyle w:val="Hyperlink"/>
                  </w:rPr>
                  <w:t>https://www.20087.com/2/09/CiKongLiZiJianSheYiHangYeQianJingQuShi.html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控离子溅射仪是物理气相沉积技术的核心装备，广泛应用于半导体、光学镀膜、显示面板及新能源材料领域。磁控离子溅射仪利用磁场束缚等离子体，在真空环境下将靶材原子溅射并沉积于基片表面，形成高附着力、高致密性的薄膜。随着电子元器件向微型化、高频化发展，对薄膜厚度均匀性与微观结构的控制要求极高。高功率脉冲磁控溅射技术的成熟，显著提升了沉积速率与膜层质量，成为制备高性能功能薄膜的主流工艺。行业技术焦点集中在靶材利用率与沉积均匀性的优化上，通过旋转靶材设计与精密磁场调控，有效解决了大面积镀膜的资源浪费问题。同时，工业4.0技术的融入使得设备具备物联网连接功能，实现了工艺参数的实时监控与数据分析，确保了量产过程中产品的一致性。</w:t>
      </w:r>
      <w:r>
        <w:rPr>
          <w:rFonts w:hint="eastAsia"/>
        </w:rPr>
        <w:br/>
      </w:r>
      <w:r>
        <w:rPr>
          <w:rFonts w:hint="eastAsia"/>
        </w:rPr>
        <w:t>　　未来，磁控离子溅射仪将向原子级精度控制、绿色制造及多功能集成方向突破。市场调研网认为，随着半导体制程逼近物理极限，原子层沉积与磁控溅射的复合技术将成为研发重点，以满足纳米级薄膜的精准制备需求。在环保层面，设备将更加注重能效管理与废气回收，通过优化真空系统与电源效率，大幅降低运行能耗与碳排放，契合全球绿色制造的浪潮。人工智能技术的引入将实现工艺窗口的自动寻优，通过机器学习分析历史沉积数据，预测并补偿膜厚偏差，减少试错成本。此外，针对柔性电子与可穿戴设备的需求，卷对卷连续溅射技术将得到进一步升级，支持更宽幅、更薄基材的高速镀膜，推动磁控溅射技术在新兴材料领域的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32eda3b402d47b4" w:history="1">
        <w:r>
          <w:rPr>
            <w:rStyle w:val="Hyperlink"/>
          </w:rPr>
          <w:t>中国磁控离子溅射仪市场调研与发展前景预测报告（2026-2032年）</w:t>
        </w:r>
      </w:hyperlink>
      <w:r>
        <w:rPr>
          <w:rFonts w:hint="eastAsia"/>
        </w:rPr>
        <w:t>》，2025年磁控离子溅射仪行业市场规模达 亿元，预计2032年市场规模将达 亿元，期间年均复合增长率（CAGR）达 %。报告系统梳理了磁控离子溅射仪行业产业链结构，分析磁控离子溅射仪行业市场规模、需求特征及价格动态，客观呈现磁控离子溅射仪行业发展现状。报告研究了磁控离子溅射仪技术发展现状及未来方向，结合市场趋势科学预测增长空间，并解析磁控离子溅射仪重点企业的竞争格局与品牌表现。通过对磁控离子溅射仪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磁控离子溅射仪行业概述</w:t>
      </w:r>
      <w:r>
        <w:rPr>
          <w:rFonts w:hint="eastAsia"/>
        </w:rPr>
        <w:br/>
      </w:r>
      <w:r>
        <w:rPr>
          <w:rFonts w:hint="eastAsia"/>
        </w:rPr>
        <w:t>　　第一节 磁控离子溅射仪定义与分类</w:t>
      </w:r>
      <w:r>
        <w:rPr>
          <w:rFonts w:hint="eastAsia"/>
        </w:rPr>
        <w:br/>
      </w:r>
      <w:r>
        <w:rPr>
          <w:rFonts w:hint="eastAsia"/>
        </w:rPr>
        <w:t>　　第二节 磁控离子溅射仪应用领域</w:t>
      </w:r>
      <w:r>
        <w:rPr>
          <w:rFonts w:hint="eastAsia"/>
        </w:rPr>
        <w:br/>
      </w:r>
      <w:r>
        <w:rPr>
          <w:rFonts w:hint="eastAsia"/>
        </w:rPr>
        <w:t>　　第三节 磁控离子溅射仪行业经济指标分析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磁控离子溅射仪产业链及经营模式分析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三、磁控离子溅射仪销售模式及销售渠道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全球磁控离子溅射仪市场发展综述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2020-2025年全球磁控离子溅射仪市场规模与趋势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主要国家与地区磁控离子溅射仪市场分析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2026-2032年全球磁控离子溅射仪行业发展趋势与前景预测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中国磁控离子溅射仪行业市场分析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2025-2026年磁控离子溅射仪产能与投资动态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一、国内磁控离子溅射仪产能及利用情况</w:t>
      </w:r>
      <w:r>
        <w:rPr>
          <w:rFonts w:hint="eastAsia"/>
        </w:rPr>
        <w:br/>
      </w:r>
      <w:r>
        <w:rPr>
          <w:rFonts w:hint="eastAsia"/>
        </w:rPr>
        <w:t>　　　　二、磁控离子溅射仪产能扩张与投资动态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2026-2032年磁控离子溅射仪行业产量统计与趋势预测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一、2020-2025年磁控离子溅射仪行业产量数据统计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1、2020-2025年磁控离子溅射仪产量及增长趋势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2、2020-2025年磁控离子溅射仪细分产品产量及份额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二、影响磁控离子溅射仪产量的关键因素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三、2026-2032年磁控离子溅射仪产量预测</w:t>
      </w:r>
      <w:r>
        <w:rPr>
          <w:rFonts w:hint="eastAsia"/>
        </w:rPr>
        <w:br/>
      </w:r>
      <w:r>
        <w:rPr>
          <w:rFonts w:hint="eastAsia"/>
        </w:rPr>
        <w:t>　　第三节 2026-2032年磁控离子溅射仪市场需求与销售分析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一、2025-2026年磁控离子溅射仪行业需求现状</w:t>
      </w:r>
      <w:r>
        <w:rPr>
          <w:rFonts w:hint="eastAsia"/>
        </w:rPr>
        <w:br/>
      </w:r>
      <w:r>
        <w:rPr>
          <w:rFonts w:hint="eastAsia"/>
        </w:rPr>
        <w:t>　　　　二、磁控离子溅射仪客户群体与需求特点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三、2020-2025年磁控离子溅射仪行业销售规模分析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四、2026-2032年磁控离子溅射仪市场增长潜力与规模预测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中国磁控离子溅射仪细分市场与下游应用领域分析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磁控离子溅射仪细分市场分析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一、2025-2026年磁控离子溅射仪主要细分产品市场现状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磁控离子溅射仪下游应用与客户群体分析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一、2025-2026年磁控离子溅射仪各应用领域市场现状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2025-2026年磁控离子溅射仪行业技术发展现状及趋势分析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磁控离子溅射仪行业技术发展现状分析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国内外磁控离子溅射仪行业技术差异与原因</w:t>
      </w:r>
      <w:r>
        <w:rPr>
          <w:rFonts w:hint="eastAsia"/>
        </w:rPr>
        <w:br/>
      </w:r>
      <w:r>
        <w:rPr>
          <w:rFonts w:hint="eastAsia"/>
        </w:rPr>
        <w:t>　　第三节 磁控离子溅射仪行业技术发展方向、趋势预测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提升磁控离子溅射仪行业技术能力策略建议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磁控离子溅射仪价格机制与竞争策略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一、2020-2025年磁控离子溅射仪市场价格走势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磁控离子溅射仪定价策略与方法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2026-2032年磁控离子溅射仪价格竞争态势与趋势预测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中国磁控离子溅射仪行业重点区域市场研究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2025-2026年重点区域磁控离子溅射仪市场发展概况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二、2020-2025年磁控离子溅射仪市场需求规模情况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三、2026-2032年磁控离子溅射仪行业发展潜力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二、2020-2025年磁控离子溅射仪市场需求规模情况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三、2026-2032年磁控离子溅射仪行业发展潜力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二、2020-2025年磁控离子溅射仪市场需求规模情况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三、2026-2032年磁控离子溅射仪行业发展潜力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二、2020-2025年磁控离子溅射仪市场需求规模情况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三、2026-2032年磁控离子溅射仪行业发展潜力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二、2020-2025年磁控离子溅射仪市场需求规模情况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三、2026-2032年磁控离子溅射仪行业发展潜力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2020-2025年中国磁控离子溅射仪行业进出口情况分析</w:t>
      </w:r>
      <w:r>
        <w:rPr>
          <w:rFonts w:hint="eastAsia"/>
        </w:rPr>
        <w:br/>
      </w:r>
      <w:r>
        <w:rPr>
          <w:rFonts w:hint="eastAsia"/>
        </w:rPr>
        <w:t>　　第一节 磁控离子溅射仪行业进口情况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一、2020-2025年磁控离子溅射仪进口规模及增长情况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二、磁控离子溅射仪主要进口来源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磁控离子溅射仪行业出口情况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一、2020-2025年磁控离子溅射仪出口规模及增长情况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二、磁控离子溅射仪主要出口目的地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2020-2025年中国磁控离子溅射仪行业总体发展与财务状况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2020-2025年中国磁控离子溅射仪行业规模情况</w:t>
      </w:r>
      <w:r>
        <w:rPr>
          <w:rFonts w:hint="eastAsia"/>
        </w:rPr>
        <w:br/>
      </w:r>
      <w:r>
        <w:rPr>
          <w:rFonts w:hint="eastAsia"/>
        </w:rPr>
        <w:t>　　　　一、磁控离子溅射仪行业企业数量规模</w:t>
      </w:r>
      <w:r>
        <w:rPr>
          <w:rFonts w:hint="eastAsia"/>
        </w:rPr>
        <w:br/>
      </w:r>
      <w:r>
        <w:rPr>
          <w:rFonts w:hint="eastAsia"/>
        </w:rPr>
        <w:t>　　　　二、磁控离子溅射仪行业从业人员规模</w:t>
      </w:r>
      <w:r>
        <w:rPr>
          <w:rFonts w:hint="eastAsia"/>
        </w:rPr>
        <w:br/>
      </w:r>
      <w:r>
        <w:rPr>
          <w:rFonts w:hint="eastAsia"/>
        </w:rPr>
        <w:t>　　　　三、磁控离子溅射仪行业市场敏感性分析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2020-2025年中国磁控离子溅射仪行业财务能力分析</w:t>
      </w:r>
      <w:r>
        <w:rPr>
          <w:rFonts w:hint="eastAsia"/>
        </w:rPr>
        <w:br/>
      </w:r>
      <w:r>
        <w:rPr>
          <w:rFonts w:hint="eastAsia"/>
        </w:rPr>
        <w:t>　　　　一、磁控离子溅射仪行业盈利能力</w:t>
      </w:r>
      <w:r>
        <w:rPr>
          <w:rFonts w:hint="eastAsia"/>
        </w:rPr>
        <w:br/>
      </w:r>
      <w:r>
        <w:rPr>
          <w:rFonts w:hint="eastAsia"/>
        </w:rPr>
        <w:t>　　　　二、磁控离子溅射仪行业偿债能力</w:t>
      </w:r>
      <w:r>
        <w:rPr>
          <w:rFonts w:hint="eastAsia"/>
        </w:rPr>
        <w:br/>
      </w:r>
      <w:r>
        <w:rPr>
          <w:rFonts w:hint="eastAsia"/>
        </w:rPr>
        <w:t>　　　　三、磁控离子溅射仪行业营运能力</w:t>
      </w:r>
      <w:r>
        <w:rPr>
          <w:rFonts w:hint="eastAsia"/>
        </w:rPr>
        <w:br/>
      </w:r>
      <w:r>
        <w:rPr>
          <w:rFonts w:hint="eastAsia"/>
        </w:rPr>
        <w:t>　　　　四、磁控离子溅射仪行业发展能力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磁控离子溅射仪行业重点企业调研分析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二、企业磁控离子溅射仪业务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二、企业磁控离子溅射仪业务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二、企业磁控离子溅射仪业务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二、企业磁控离子溅射仪业务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二、企业磁控离子溅射仪业务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二、企业磁控离子溅射仪业务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中国磁控离子溅射仪行业竞争格局分析</w:t>
      </w:r>
      <w:r>
        <w:rPr>
          <w:rFonts w:hint="eastAsia"/>
        </w:rPr>
        <w:br/>
      </w:r>
      <w:r>
        <w:rPr>
          <w:rFonts w:hint="eastAsia"/>
        </w:rPr>
        <w:t>　　第一节 磁控离子溅射仪行业竞争格局总览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2025-2026年磁控离子溅射仪行业竞争力分析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2020-2025年磁控离子溅射仪行业企业并购活动分析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2025-2026年磁控离子溅射仪行业会展与招投标活动分析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一、磁控离子溅射仪行业会展活动及其市场影响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2026年中国磁控离子溅射仪企业发展企业发展策略与建议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磁控离子溅射仪销售模式与渠道策略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磁控离子溅射仪品牌与市场推广策略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磁控离子溅射仪研发投入与技术创新能力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磁控离子溅射仪合作联盟与资源整合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中国磁控离子溅射仪行业风险与对策</w:t>
      </w:r>
      <w:r>
        <w:rPr>
          <w:rFonts w:hint="eastAsia"/>
        </w:rPr>
        <w:br/>
      </w:r>
      <w:r>
        <w:rPr>
          <w:rFonts w:hint="eastAsia"/>
        </w:rPr>
        <w:t>　　第一节 磁控离子溅射仪行业SWOT分析</w:t>
      </w:r>
      <w:r>
        <w:rPr>
          <w:rFonts w:hint="eastAsia"/>
        </w:rPr>
        <w:br/>
      </w:r>
      <w:r>
        <w:rPr>
          <w:rFonts w:hint="eastAsia"/>
        </w:rPr>
        <w:t>　　　　一、磁控离子溅射仪行业优势</w:t>
      </w:r>
      <w:r>
        <w:rPr>
          <w:rFonts w:hint="eastAsia"/>
        </w:rPr>
        <w:br/>
      </w:r>
      <w:r>
        <w:rPr>
          <w:rFonts w:hint="eastAsia"/>
        </w:rPr>
        <w:t>　　　　二、磁控离子溅射仪行业劣势</w:t>
      </w:r>
      <w:r>
        <w:rPr>
          <w:rFonts w:hint="eastAsia"/>
        </w:rPr>
        <w:br/>
      </w:r>
      <w:r>
        <w:rPr>
          <w:rFonts w:hint="eastAsia"/>
        </w:rPr>
        <w:t>　　　　三、磁控离子溅射仪市场机会</w:t>
      </w:r>
      <w:r>
        <w:rPr>
          <w:rFonts w:hint="eastAsia"/>
        </w:rPr>
        <w:br/>
      </w:r>
      <w:r>
        <w:rPr>
          <w:rFonts w:hint="eastAsia"/>
        </w:rPr>
        <w:t>　　　　四、磁控离子溅射仪市场威胁</w:t>
      </w:r>
      <w:r>
        <w:rPr>
          <w:rFonts w:hint="eastAsia"/>
        </w:rPr>
        <w:br/>
      </w:r>
      <w:r>
        <w:rPr>
          <w:rFonts w:hint="eastAsia"/>
        </w:rPr>
        <w:t>　　第二节 磁控离子溅射仪行业风险及对策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2026-2032年中国磁控离子溅射仪行业前景与发展趋势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2025-2026年磁控离子溅射仪行业发展环境分析</w:t>
      </w:r>
      <w:r>
        <w:rPr>
          <w:rFonts w:hint="eastAsia"/>
        </w:rPr>
        <w:br/>
      </w:r>
      <w:r>
        <w:rPr>
          <w:rFonts w:hint="eastAsia"/>
        </w:rPr>
        <w:t>　　　　一、磁控离子溅射仪行业主管部门与监管体制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二、磁控离子溅射仪行业主要法律法规及政策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三、磁控离子溅射仪行业标准与质量监管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2026-2032年磁控离子溅射仪行业发展趋势与方向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2026-2032年磁控离子溅射仪行业发展潜力与机遇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磁控离子溅射仪行业研究结论与建议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中⋅智林⋅－磁控离子溅射仪行业发展建议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磁控离子溅射仪行业历程</w:t>
      </w:r>
      <w:r>
        <w:rPr>
          <w:rFonts w:hint="eastAsia"/>
        </w:rPr>
        <w:br/>
      </w:r>
      <w:r>
        <w:rPr>
          <w:rFonts w:hint="eastAsia"/>
        </w:rPr>
        <w:t>　　图表 磁控离子溅射仪行业生命周期</w:t>
      </w:r>
      <w:r>
        <w:rPr>
          <w:rFonts w:hint="eastAsia"/>
        </w:rPr>
        <w:br/>
      </w:r>
      <w:r>
        <w:rPr>
          <w:rFonts w:hint="eastAsia"/>
        </w:rPr>
        <w:t>　　图表 磁控离子溅射仪行业产业链分析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2020-2025年磁控离子溅射仪行业市场容量分析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2025年中国磁控离子溅射仪行业需求领域分布格局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2020-2025年中国磁控离子溅射仪出口金额分析</w:t>
      </w:r>
      <w:r>
        <w:rPr>
          <w:rFonts w:hint="eastAsia"/>
        </w:rPr>
        <w:br/>
      </w:r>
      <w:r>
        <w:rPr>
          <w:rFonts w:hint="eastAsia"/>
        </w:rPr>
        <w:t>　　图表 2025年中国磁控离子溅射仪进口国家及地区分析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2025年中国磁控离子溅射仪出口国家及地区分析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2020-2025年中国磁控离子溅射仪行业企业平均规模情况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**地区磁控离子溅射仪市场规模及增长情况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**地区磁控离子溅射仪行业市场需求情况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**地区磁控离子溅射仪市场规模及增长情况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**地区磁控离子溅射仪行业市场需求情况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**地区磁控离子溅射仪市场规模及增长情况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**地区磁控离子溅射仪行业市场需求情况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**地区磁控离子溅射仪市场规模及增长情况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**地区磁控离子溅射仪行业市场需求情况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磁控离子溅射仪重点企业（三）成长能力情况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2026-2032年中国磁控离子溅射仪行业产能预测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2026-2032年中国磁控离子溅射仪行业产量预测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2026-2032年中国磁控离子溅射仪市场需求量预测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2026-2032年中国磁控离子溅射仪行业供需平衡预测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2026-2032年中国磁控离子溅射仪行业市场容量预测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2026-2032年中国磁控离子溅射仪行业市场规模预测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2026-2032年中国磁控离子溅射仪市场前景分析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2026-2032年中国磁控离子溅射仪行业发展趋势预测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eda3b402d47b4" w:history="1">
        <w:r>
          <w:rPr>
            <w:rStyle w:val="Hyperlink"/>
          </w:rPr>
          <w:t>中国磁控离子溅射仪市场调研与发展前景预测报告（2026-2032年）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5926092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eda3b402d47b4" w:history="1">
        <w:r>
          <w:rPr>
            <w:rStyle w:val="Hyperlink"/>
          </w:rPr>
          <w:t>https://www.20087.com/2/09/CiKongLiZiJianSheYiHangYeQianJingQuShi.html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控溅射设备、磁控离子溅射仪一般价格、小型离子溅射仪、磁控离子溅射仪怎么用、离子溅射仪是干什么的、磁控离子溅射仪的作用、离子溅射仪JFC1600使用、离子溅射与磁控溅射的区别、离子溅射和磁控溅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c011f9669b4e81" w:history="1">
      <w:r>
        <w:rPr>
          <w:rStyle w:val="Hyperlink"/>
        </w:rPr>
        <w:t>中国磁控离子溅射仪市场调研与发展前景预测报告（2026-2032年）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CiKongLiZiJianSheYiHangYeQianJingQuShi.html" TargetMode="External" Id="Rf32eda3b402d47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CiKongLiZiJianSheYiHangYeQianJingQuShi.html" TargetMode="External" Id="R35c011f9669b4e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2026-07-21T00:58:50Z</dcterms:created>
  <dcterms:modified xsi:type="dcterms:W3CDTF">2026-07-21T01:58:50Z</dcterms:modified>
  <dc:subject>中国磁控离子溅射仪市场调研与发展前景预测报告（2026-2032年）</dc:subject>
  <dc:title>中国磁控离子溅射仪市场调研与发展前景预测报告（2026-2032年）</dc:title>
  <cp:keywords>中国磁控离子溅射仪市场调研与发展前景预测报告（2026-2032年）</cp:keywords>
  <dc:description>中国磁控离子溅射仪市场调研与发展前景预测报告（2026-2032年）</dc:description>
</cp:coreProperties>
</file>