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2165464094d41" w:history="1">
              <w:r>
                <w:rPr>
                  <w:rStyle w:val="Hyperlink"/>
                </w:rPr>
                <w:t>2025-2031年全球与中国轮胎炼油设备行业市场调研及发展前景预测报告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2165464094d41" w:history="1">
              <w:r>
                <w:rPr>
                  <w:rStyle w:val="Hyperlink"/>
                </w:rPr>
                <w:t>2025-2031年全球与中国轮胎炼油设备行业市场调研及发展前景预测报告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2165464094d41" w:history="1">
                <w:r>
                  <w:rPr>
                    <w:rStyle w:val="Hyperlink"/>
                  </w:rPr>
                  <w:t>https://www.20087.com/2/19/LunTaiLianYouSheBeiDeQianJing.html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炼油设备是废旧轮胎资源化利用的核心装置，通过热解技术将废弃橡胶轮胎在无氧或缺氧条件下高温裂解，转化为燃料油、炭黑、钢丝及可燃气等可再利用资源。轮胎炼油设备通常由进料系统、热解反应釜、油气冷凝系统、尾气净化装置与控制系统组成，工艺流程涵盖预处理、加热裂解、产物分离与环保处理等环节。目前，轮胎炼油设备技术路线以连续式或间歇式回转窑、立式反应器为主，注重热能利用效率与产物收率的平衡。设备运行需应对高含硫、高灰分原料带来的腐蚀、结焦与堵塞问题，因此在材料耐久性、密封性能与清渣结构设计上提出较高要求。环保合规性成为关键制约因素，尾气处理系统需集成脱硫、除尘与VOCs治理单元，确保排放达标。在中等规模处理场景中，设备已实现自动化控制与安全联锁保护，降低人工干预风险。</w:t>
      </w:r>
      <w:r>
        <w:rPr>
          <w:rFonts w:hint="eastAsia"/>
        </w:rPr>
        <w:br/>
      </w:r>
      <w:r>
        <w:rPr>
          <w:rFonts w:hint="eastAsia"/>
        </w:rPr>
        <w:t>　　未来，轮胎炼油设备将朝着规模化、清洁化与高值化利用方向持续演进。为提升资源回收效率，设备将优化热传导方式与温度场分布，采用外加热与内循环热载体结合技术，提高热解反应的均匀性与可控性。产物提质技术将成为重点，开发油品精馏、炭黑活化改性与可燃气净化系统，提升燃料油品质与炭黑市场价值，拓展其在工业燃料、橡胶填充剂或建材领域的应用。自动化与智能化水平将进一步提升，集成原料自动喂料、反应参数实时调控、产物在线检测与故障自诊断功能，实现全流程稳定运行。环保系统将更加高效，采用多级协同净化技术与余热回收装置，降低能耗与二次污染风险。此外，设备设计将更注重模块化与移动化，支持分布式处理与现场作业，适应不同区域的废弃物管理需求。行业标准与技术规范的完善将推动设备性能评估的统一化，促进技术升级与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2165464094d41" w:history="1">
        <w:r>
          <w:rPr>
            <w:rStyle w:val="Hyperlink"/>
          </w:rPr>
          <w:t>2025-2031年全球与中国轮胎炼油设备行业市场调研及发展前景预测报告</w:t>
        </w:r>
      </w:hyperlink>
      <w:r>
        <w:rPr>
          <w:rFonts w:hint="eastAsia"/>
        </w:rPr>
        <w:t>》通过全面的行业调研，系统梳理了轮胎炼油设备产业链的各个环节，详细分析了轮胎炼油设备市场规模、需求变化及价格趋势。报告结合当前轮胎炼油设备行业现状，科学预测了市场前景与发展方向，并解读了重点企业的竞争格局、市场集中度及品牌表现。同时，报告对轮胎炼油设备细分市场进行了深入探讨，结合轮胎炼油设备技术现状与SWOT分析，揭示了轮胎炼油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轮胎炼油设备市场概述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按照不同产品类型，轮胎炼油设备主要可以分为如下几个类别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全球不同产品类型轮胎炼油设备销售额增长趋势2020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间歇式</w:t>
      </w:r>
      <w:r>
        <w:rPr>
          <w:rFonts w:hint="eastAsia"/>
        </w:rPr>
        <w:br/>
      </w:r>
      <w:r>
        <w:rPr>
          <w:rFonts w:hint="eastAsia"/>
        </w:rPr>
        <w:t>　　　　1.2.3 半连续式</w:t>
      </w:r>
      <w:r>
        <w:rPr>
          <w:rFonts w:hint="eastAsia"/>
        </w:rPr>
        <w:br/>
      </w:r>
      <w:r>
        <w:rPr>
          <w:rFonts w:hint="eastAsia"/>
        </w:rPr>
        <w:t>　　　　1.2.4 全连续式</w:t>
      </w:r>
      <w:r>
        <w:rPr>
          <w:rFonts w:hint="eastAsia"/>
        </w:rPr>
        <w:br/>
      </w:r>
      <w:r>
        <w:rPr>
          <w:rFonts w:hint="eastAsia"/>
        </w:rPr>
        <w:t>　　1.3 从不同应用，轮胎炼油设备主要包括如下几个方面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全球不同应用轮胎炼油设备销售额增长趋势2020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环保与固废处理</w:t>
      </w:r>
      <w:r>
        <w:rPr>
          <w:rFonts w:hint="eastAsia"/>
        </w:rPr>
        <w:br/>
      </w:r>
      <w:r>
        <w:rPr>
          <w:rFonts w:hint="eastAsia"/>
        </w:rPr>
        <w:t>　　　　1.3.3 工业能源替代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轮胎炼油设备行业背景、发展历史、现状及趋势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轮胎炼油设备行业目前现状分析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轮胎炼油设备发展趋势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全球轮胎炼油设备总体规模分析</w:t>
      </w:r>
      <w:r>
        <w:rPr>
          <w:rFonts w:hint="eastAsia"/>
        </w:rPr>
        <w:br/>
      </w:r>
      <w:r>
        <w:rPr>
          <w:rFonts w:hint="eastAsia"/>
        </w:rPr>
        <w:t>　　2.1 全球轮胎炼油设备供需现状及预测（2020-2031）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全球轮胎炼油设备产能、产量、产能利用率及发展趋势（2020-2031）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全球轮胎炼油设备产量、需求量及发展趋势（2020-2031）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全球主要地区轮胎炼油设备产量及发展趋势（2020-2031）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全球主要地区轮胎炼油设备产量（2020-2025）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全球主要地区轮胎炼油设备产量（2026-2031）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全球主要地区轮胎炼油设备产量市场份额（2020-2031）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中国轮胎炼油设备供需现状及预测（2020-2031）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中国轮胎炼油设备产能、产量、产能利用率及发展趋势（2020-2031）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中国轮胎炼油设备产量、市场需求量及发展趋势（2020-2031）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全球轮胎炼油设备销量及销售额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全球市场轮胎炼油设备销售额（2020-2031）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全球市场轮胎炼油设备销量（2020-2031）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全球市场轮胎炼油设备价格趋势（2020-2031）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全球轮胎炼油设备主要地区分析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全球主要地区轮胎炼油设备市场规模分析：2020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全球主要地区轮胎炼油设备销售收入及市场份额（2020-2025年）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全球主要地区轮胎炼油设备销售收入预测（2026-2031年）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全球主要地区轮胎炼油设备销量分析：2020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全球主要地区轮胎炼油设备销量及市场份额（2020-2025年）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全球主要地区轮胎炼油设备销量及市场份额预测（2026-2031）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北美市场轮胎炼油设备销量、收入及增长率（2020-2031）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欧洲市场轮胎炼油设备销量、收入及增长率（2020-2031）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中国市场轮胎炼油设备销量、收入及增长率（2020-2031）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日本市场轮胎炼油设备销量、收入及增长率（2020-2031）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东南亚市场轮胎炼油设备销量、收入及增长率（2020-2031）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印度市场轮胎炼油设备销量、收入及增长率（2020-2031）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全球市场主要厂商轮胎炼油设备产能市场份额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全球市场主要厂商轮胎炼油设备销量（2020-2025）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全球市场主要厂商轮胎炼油设备销量（2020-2025）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全球市场主要厂商轮胎炼油设备销售收入（2020-2025）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全球市场主要厂商轮胎炼油设备销售价格（2020-2025）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2024年全球主要生产商轮胎炼油设备收入排名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中国市场主要厂商轮胎炼油设备销量（2020-2025）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中国市场主要厂商轮胎炼油设备销量（2020-2025）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中国市场主要厂商轮胎炼油设备销售收入（2020-2025）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2024年中国主要生产商轮胎炼油设备收入排名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中国市场主要厂商轮胎炼油设备销售价格（2020-2025）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全球主要厂商轮胎炼油设备总部及产地分布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全球主要厂商成立时间及轮胎炼油设备商业化日期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全球主要厂商轮胎炼油设备产品类型及应用</w:t>
      </w:r>
      <w:r>
        <w:rPr>
          <w:rFonts w:hint="eastAsia"/>
        </w:rPr>
        <w:br/>
      </w:r>
      <w:r>
        <w:rPr>
          <w:rFonts w:hint="eastAsia"/>
        </w:rPr>
        <w:t>　　4.7 轮胎炼油设备行业集中度、竞争程度分析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轮胎炼油设备行业集中度分析：2024年全球Top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全球轮胎炼油设备第一梯队、第二梯队和第三梯队生产商（品牌）及市场份额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轮胎炼油设备销量、收入、价格及毛利率（2020-2025）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不同产品类型轮胎炼油设备分析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全球不同产品类型轮胎炼油设备销量（2020-2031）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全球不同产品类型轮胎炼油设备销量及市场份额（2020-2025）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全球不同产品类型轮胎炼油设备销量预测（2026-2031）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全球不同产品类型轮胎炼油设备收入（2020-2031）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全球不同产品类型轮胎炼油设备收入及市场份额（2020-2025）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全球不同产品类型轮胎炼油设备收入预测（2026-2031）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全球不同产品类型轮胎炼油设备价格走势（2020-2031）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不同应用轮胎炼油设备分析</w:t>
      </w:r>
      <w:r>
        <w:rPr>
          <w:rFonts w:hint="eastAsia"/>
        </w:rPr>
        <w:br/>
      </w:r>
      <w:r>
        <w:rPr>
          <w:rFonts w:hint="eastAsia"/>
        </w:rPr>
        <w:t>　　7.1 全球不同应用轮胎炼油设备销量（2020-2031）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全球不同应用轮胎炼油设备销量及市场份额（2020-2025）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全球不同应用轮胎炼油设备销量预测（2026-2031）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全球不同应用轮胎炼油设备收入（2020-2031）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全球不同应用轮胎炼油设备收入及市场份额（2020-2025）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全球不同应用轮胎炼油设备收入预测（2026-2031）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全球不同应用轮胎炼油设备价格走势（2020-2031）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轮胎炼油设备产业链分析</w:t>
      </w:r>
      <w:r>
        <w:rPr>
          <w:rFonts w:hint="eastAsia"/>
        </w:rPr>
        <w:br/>
      </w:r>
      <w:r>
        <w:rPr>
          <w:rFonts w:hint="eastAsia"/>
        </w:rPr>
        <w:t>　　8.2 轮胎炼油设备工艺制造技术分析</w:t>
      </w:r>
      <w:r>
        <w:rPr>
          <w:rFonts w:hint="eastAsia"/>
        </w:rPr>
        <w:br/>
      </w:r>
      <w:r>
        <w:rPr>
          <w:rFonts w:hint="eastAsia"/>
        </w:rPr>
        <w:t>　　8.3 轮胎炼油设备产业上游供应分析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轮胎炼油设备下游客户分析</w:t>
      </w:r>
      <w:r>
        <w:rPr>
          <w:rFonts w:hint="eastAsia"/>
        </w:rPr>
        <w:br/>
      </w:r>
      <w:r>
        <w:rPr>
          <w:rFonts w:hint="eastAsia"/>
        </w:rPr>
        <w:t>　　8.5 轮胎炼油设备销售渠道分析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轮胎炼油设备行业发展机遇及主要驱动因素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轮胎炼油设备行业发展面临的风险</w:t>
      </w:r>
      <w:r>
        <w:rPr>
          <w:rFonts w:hint="eastAsia"/>
        </w:rPr>
        <w:br/>
      </w:r>
      <w:r>
        <w:rPr>
          <w:rFonts w:hint="eastAsia"/>
        </w:rPr>
        <w:t>　　9.3 轮胎炼油设备行业政策分析</w:t>
      </w:r>
      <w:r>
        <w:rPr>
          <w:rFonts w:hint="eastAsia"/>
        </w:rPr>
        <w:br/>
      </w:r>
      <w:r>
        <w:rPr>
          <w:rFonts w:hint="eastAsia"/>
        </w:rPr>
        <w:t>　　9.4 轮胎炼油设备中国企业SWOT分析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全球不同产品类型轮胎炼油设备销售额增长（CAGR）趋势2020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轮胎炼油设备行业目前发展现状</w:t>
      </w:r>
      <w:r>
        <w:rPr>
          <w:rFonts w:hint="eastAsia"/>
        </w:rPr>
        <w:br/>
      </w:r>
      <w:r>
        <w:rPr>
          <w:rFonts w:hint="eastAsia"/>
        </w:rPr>
        <w:t>　　表 4： 轮胎炼油设备发展趋势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全球主要地区轮胎炼油设备产量增速（CAGR）：（2020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全球主要地区轮胎炼油设备产量（2020-2025）&amp;（千台）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全球主要地区轮胎炼油设备产量（2026-2031）&amp;（千台）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全球主要地区轮胎炼油设备产量市场份额（2020-2025）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全球主要地区轮胎炼油设备产量（2026-2031）&amp;（千台）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全球主要地区轮胎炼油设备销售收入增速：（2020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全球主要地区轮胎炼油设备销售收入（2020-2025）&amp;（百万美元）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全球主要地区轮胎炼油设备销售收入市场份额（2020-2025）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全球主要地区轮胎炼油设备收入（2026-2031）&amp;（百万美元）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全球主要地区轮胎炼油设备收入市场份额（2026-2031）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全球主要地区轮胎炼油设备销量（千台）：2020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全球主要地区轮胎炼油设备销量（2020-2025）&amp;（千台）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全球主要地区轮胎炼油设备销量市场份额（2020-2025）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全球主要地区轮胎炼油设备销量（2026-2031）&amp;（千台）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全球主要地区轮胎炼油设备销量份额（2026-2031）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全球市场主要厂商轮胎炼油设备产能（2024-2025）&amp;（千台）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全球市场主要厂商轮胎炼油设备销量（2020-2025）&amp;（千台）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全球市场主要厂商轮胎炼油设备销量市场份额（2020-2025）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全球市场主要厂商轮胎炼油设备销售收入（2020-2025）&amp;（百万美元）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全球市场主要厂商轮胎炼油设备销售收入市场份额（2020-2025）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全球市场主要厂商轮胎炼油设备销售价格（2020-2025）&amp;（美元/台）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2024年全球主要生产商轮胎炼油设备收入排名（百万美元）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中国市场主要厂商轮胎炼油设备销量（2020-2025）&amp;（千台）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中国市场主要厂商轮胎炼油设备销量市场份额（2020-2025）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中国市场主要厂商轮胎炼油设备销售收入（2020-2025）&amp;（百万美元）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中国市场主要厂商轮胎炼油设备销售收入市场份额（2020-2025）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2024年中国主要生产商轮胎炼油设备收入排名（百万美元）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中国市场主要厂商轮胎炼油设备销售价格（2020-2025）&amp;（美元/台）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全球主要厂商轮胎炼油设备总部及产地分布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全球主要厂商成立时间及轮胎炼油设备商业化日期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全球主要厂商轮胎炼油设备产品类型及应用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2024年全球轮胎炼油设备主要厂商市场地位（第一梯队、第二梯队和第三梯队）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全球轮胎炼油设备市场投资、并购等现状分析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轮胎炼油设备生产基地、销售区域、竞争对手及市场地位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轮胎炼油设备产品规格、参数及市场应用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轮胎炼油设备销量（千台）、收入（百万美元）、价格（美元/台）及毛利率（2020-2025）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全球不同产品类型轮胎炼油设备销量（2020-2025年）&amp;（千台）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全球不同产品类型轮胎炼油设备销量市场份额（2020-2025）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全球不同产品类型轮胎炼油设备销量预测（2026-2031）&amp;（千台）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全球市场不同产品类型轮胎炼油设备销量市场份额预测（2026-2031）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全球不同产品类型轮胎炼油设备收入（2020-2025年）&amp;（百万美元）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全球不同产品类型轮胎炼油设备收入市场份额（2020-2025）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全球不同产品类型轮胎炼油设备收入预测（2026-2031）&amp;（百万美元）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全球不同产品类型轮胎炼油设备收入市场份额预测（2026-2031）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全球不同应用轮胎炼油设备销量（2020-2025年）&amp;（千台）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全球不同应用轮胎炼油设备销量市场份额（2020-2025）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全球不同应用轮胎炼油设备销量预测（2026-2031）&amp;（千台）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全球市场不同应用轮胎炼油设备销量市场份额预测（2026-2031）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全球不同应用轮胎炼油设备收入（2020-2025年）&amp;（百万美元）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全球不同应用轮胎炼油设备收入市场份额（2020-2025）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全球不同应用轮胎炼油设备收入预测（2026-2031）&amp;（百万美元）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全球不同应用轮胎炼油设备收入市场份额预测（2026-2031）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轮胎炼油设备上游原料供应商及联系方式列表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轮胎炼油设备典型客户列表</w:t>
      </w:r>
      <w:r>
        <w:rPr>
          <w:rFonts w:hint="eastAsia"/>
        </w:rPr>
        <w:br/>
      </w:r>
      <w:r>
        <w:rPr>
          <w:rFonts w:hint="eastAsia"/>
        </w:rPr>
        <w:t>　　表 126： 轮胎炼油设备主要销售模式及销售渠道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轮胎炼油设备行业发展机遇及主要驱动因素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轮胎炼油设备行业发展面临的风险</w:t>
      </w:r>
      <w:r>
        <w:rPr>
          <w:rFonts w:hint="eastAsia"/>
        </w:rPr>
        <w:br/>
      </w:r>
      <w:r>
        <w:rPr>
          <w:rFonts w:hint="eastAsia"/>
        </w:rPr>
        <w:t>　　表 129： 轮胎炼油设备行业政策分析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轮胎炼油设备产品图片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全球不同产品类型轮胎炼油设备销售额2020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全球不同产品类型轮胎炼油设备市场份额2024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间歇式产品图片</w:t>
      </w:r>
      <w:r>
        <w:rPr>
          <w:rFonts w:hint="eastAsia"/>
        </w:rPr>
        <w:br/>
      </w:r>
      <w:r>
        <w:rPr>
          <w:rFonts w:hint="eastAsia"/>
        </w:rPr>
        <w:t>　　图 5： 半连续式产品图片</w:t>
      </w:r>
      <w:r>
        <w:rPr>
          <w:rFonts w:hint="eastAsia"/>
        </w:rPr>
        <w:br/>
      </w:r>
      <w:r>
        <w:rPr>
          <w:rFonts w:hint="eastAsia"/>
        </w:rPr>
        <w:t>　　图 6： 全连续式产品图片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全球不同应用轮胎炼油设备市场份额2024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环保与固废处理</w:t>
      </w:r>
      <w:r>
        <w:rPr>
          <w:rFonts w:hint="eastAsia"/>
        </w:rPr>
        <w:br/>
      </w:r>
      <w:r>
        <w:rPr>
          <w:rFonts w:hint="eastAsia"/>
        </w:rPr>
        <w:t>　　图 10： 工业能源替代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全球轮胎炼油设备产能、产量、产能利用率及发展趋势（2020-2031）&amp;（千台）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全球轮胎炼油设备产量、需求量及发展趋势（2020-2031）&amp;（千台）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全球主要地区轮胎炼油设备产量（2020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全球主要地区轮胎炼油设备产量市场份额（2020-2031）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中国轮胎炼油设备产能、产量、产能利用率及发展趋势（2020-2031）&amp;（千台）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中国轮胎炼油设备产量、市场需求量及发展趋势（2020-2031）&amp;（千台）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全球轮胎炼油设备市场销售额及增长率：（2020-2031）&amp;（百万美元）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全球市场轮胎炼油设备市场规模：2020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全球市场轮胎炼油设备销量及增长率（2020-2031）&amp;（千台）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全球市场轮胎炼油设备价格趋势（2020-2031）&amp;（美元/台）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全球主要地区轮胎炼油设备销售收入（2020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全球主要地区轮胎炼油设备销售收入市场份额（2020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北美市场轮胎炼油设备销量及增长率（2020-2031）&amp;（千台）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北美市场轮胎炼油设备收入及增长率（2020-2031）&amp;（百万美元）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欧洲市场轮胎炼油设备销量及增长率（2020-2031）&amp;（千台）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欧洲市场轮胎炼油设备收入及增长率（2020-2031）&amp;（百万美元）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中国市场轮胎炼油设备销量及增长率（2020-2031）&amp;（千台）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中国市场轮胎炼油设备收入及增长率（2020-2031）&amp;（百万美元）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日本市场轮胎炼油设备销量及增长率（2020-2031）&amp;（千台）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日本市场轮胎炼油设备收入及增长率（2020-2031）&amp;（百万美元）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东南亚市场轮胎炼油设备销量及增长率（2020-2031）&amp;（千台）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东南亚市场轮胎炼油设备收入及增长率（2020-2031）&amp;（百万美元）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印度市场轮胎炼油设备销量及增长率（2020-2031）&amp;（千台）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印度市场轮胎炼油设备收入及增长率（2020-2031）&amp;（百万美元）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2024年全球市场主要厂商轮胎炼油设备销量市场份额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2024年全球市场主要厂商轮胎炼油设备收入市场份额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2024年中国市场主要厂商轮胎炼油设备销量市场份额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2024年中国市场主要厂商轮胎炼油设备收入市场份额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2024年全球前五大生产商轮胎炼油设备市场份额</w:t>
      </w:r>
      <w:r>
        <w:rPr>
          <w:rFonts w:hint="eastAsia"/>
        </w:rPr>
        <w:br/>
      </w:r>
      <w:r>
        <w:rPr>
          <w:rFonts w:hint="eastAsia"/>
        </w:rPr>
        <w:t>　　图 41： 2024年全球轮胎炼油设备第一梯队、第二梯队和第三梯队厂商及市场份额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全球不同产品类型轮胎炼油设备价格走势（2020-2031）&amp;（美元/台）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全球不同应用轮胎炼油设备价格走势（2020-2031）&amp;（美元/台）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轮胎炼油设备产业链</w:t>
      </w:r>
      <w:r>
        <w:rPr>
          <w:rFonts w:hint="eastAsia"/>
        </w:rPr>
        <w:br/>
      </w:r>
      <w:r>
        <w:rPr>
          <w:rFonts w:hint="eastAsia"/>
        </w:rPr>
        <w:t>　　图 45： 轮胎炼油设备中国企业SWOT分析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2165464094d41" w:history="1">
        <w:r>
          <w:rPr>
            <w:rStyle w:val="Hyperlink"/>
          </w:rPr>
          <w:t>2025-2031年全球与中国轮胎炼油设备行业市场调研及发展前景预测报告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2165464094d41" w:history="1">
        <w:r>
          <w:rPr>
            <w:rStyle w:val="Hyperlink"/>
          </w:rPr>
          <w:t>https://www.20087.com/2/19/LunTaiLianYouSheBeiDeQianJing.html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b12f72f214d6e" w:history="1">
      <w:r>
        <w:rPr>
          <w:rStyle w:val="Hyperlink"/>
        </w:rPr>
        <w:t>2025-2031年全球与中国轮胎炼油设备行业市场调研及发展前景预测报告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unTaiLianYouSheBeiDeQianJing.html" TargetMode="External" Id="Rc1721654640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unTaiLianYouSheBeiDeQianJing.html" TargetMode="External" Id="R8c6b12f72f21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2025-08-14T23:18:16Z</dcterms:created>
  <dcterms:modified xsi:type="dcterms:W3CDTF">2025-08-15T00:18:16Z</dcterms:modified>
  <dc:subject>2025-2031年全球与中国轮胎炼油设备行业市场调研及发展前景预测报告</dc:subject>
  <dc:title>2025-2031年全球与中国轮胎炼油设备行业市场调研及发展前景预测报告</dc:title>
  <cp:keywords>2025-2031年全球与中国轮胎炼油设备行业市场调研及发展前景预测报告</cp:keywords>
  <dc:description>2025-2031年全球与中国轮胎炼油设备行业市场调研及发展前景预测报告</dc:description>
</cp:coreProperties>
</file>