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c293320664527" w:history="1">
              <w:r>
                <w:rPr>
                  <w:rStyle w:val="Hyperlink"/>
                </w:rPr>
                <w:t>2026-2032年中国光器件耦合机行业发展研究与市场前景分析报告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c293320664527" w:history="1">
              <w:r>
                <w:rPr>
                  <w:rStyle w:val="Hyperlink"/>
                </w:rPr>
                <w:t>2026-2032年中国光器件耦合机行业发展研究与市场前景分析报告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c293320664527" w:history="1">
                <w:r>
                  <w:rPr>
                    <w:rStyle w:val="Hyperlink"/>
                  </w:rPr>
                  <w:t>https://www.20087.com/2/19/GuangQiJianOuHeJiShiChangQianJingYuCe.html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耦合机是光通信产业链中的核心封装设备，直接决定了光模块的信号传输效率与良率。随着AI算力需求的爆发式增长，400G、800G乃至1.6T高速光模块成为市场主流，这对耦合精度提出了亚微米级的严苛要求。目前，设备技术主要分为有源耦合与无源耦合两大路径，前者通过实时监测光功率进行动态调整，适用于高速模块量产；后者依托精密结构实现一次性对准，在硅光模块与CPO封装中优势显著。国产设备厂商在运动控制算法与视觉补偿系统上取得突破，大幅提升了生产效率与良率，逐步打破了进口设备在高端封装领域的垄断地位。</w:t>
      </w:r>
      <w:r>
        <w:rPr>
          <w:rFonts w:hint="eastAsia"/>
        </w:rPr>
        <w:br/>
      </w:r>
      <w:r>
        <w:rPr>
          <w:rFonts w:hint="eastAsia"/>
        </w:rPr>
        <w:t>　　未来，光器件耦合机将向超高精度、全自动化及多通道并行处理方向升级。市场调研网认为，针对硅光芯片与CPO共封装光学技术，设备将集成更先进的视觉主导三维重建技术，精准拟算光路工艺坐标，实现透镜耦合、点胶与固化的一体化作业。多通道扫描技术的应用将大大提升产品良率，分钟级快换设计搭配自动夹取系统，将大幅提升单位小时产出。随着光互联向服务器内部延伸，耦合设备需适应更复杂的封装形态，推动光模块制造向智能化、集约化方向演进，支撑全球算力网络的持续扩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9c293320664527" w:history="1">
        <w:r>
          <w:rPr>
            <w:rStyle w:val="Hyperlink"/>
          </w:rPr>
          <w:t>2026-2032年中国光器件耦合机行业发展研究与市场前景分析报告</w:t>
        </w:r>
      </w:hyperlink>
      <w:r>
        <w:rPr>
          <w:rFonts w:hint="eastAsia"/>
        </w:rPr>
        <w:t>》，2025年光器件耦合机行业市场规模达 亿元，预计2032年市场规模将达 亿元，期间年均复合增长率（CAGR）达 %。报告基于权威机构和相关协会的详实数据资料，系统分析了光器件耦合机行业的市场规模、竞争格局及技术发展现状，并对光器件耦合机未来趋势作出科学预测。报告梳理了光器件耦合机产业链结构、消费需求变化和价格波动情况，重点评估了光器件耦合机重点企业的市场表现与竞争态势，同时客观分析了光器件耦合机技术创新方向、市场机遇及潜在风险。通过翔实的数据支持和直观的图表展示，为相关企业及投资者提供了可靠的决策参考，帮助把握光器件耦合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光器件耦合机市场概述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按照不同产品类型，光器件耦合机主要可以分为如下几个类别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中国不同产品类型光器件耦合机增长趋势2021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有源对准</w:t>
      </w:r>
      <w:r>
        <w:rPr>
          <w:rFonts w:hint="eastAsia"/>
        </w:rPr>
        <w:br/>
      </w:r>
      <w:r>
        <w:rPr>
          <w:rFonts w:hint="eastAsia"/>
        </w:rPr>
        <w:t>　　　　1.2.3 无源对准</w:t>
      </w:r>
      <w:r>
        <w:rPr>
          <w:rFonts w:hint="eastAsia"/>
        </w:rPr>
        <w:br/>
      </w:r>
      <w:r>
        <w:rPr>
          <w:rFonts w:hint="eastAsia"/>
        </w:rPr>
        <w:t>　　1.3 按照不同精度，光器件耦合机主要可以分为如下几个类别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中国不同精度光器件耦合机增长趋势2021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微米级耦合机（1-3μm）</w:t>
      </w:r>
      <w:r>
        <w:rPr>
          <w:rFonts w:hint="eastAsia"/>
        </w:rPr>
        <w:br/>
      </w:r>
      <w:r>
        <w:rPr>
          <w:rFonts w:hint="eastAsia"/>
        </w:rPr>
        <w:t>　　　　1.3.3 亚微米级耦合机（0.1-1μm）</w:t>
      </w:r>
      <w:r>
        <w:rPr>
          <w:rFonts w:hint="eastAsia"/>
        </w:rPr>
        <w:br/>
      </w:r>
      <w:r>
        <w:rPr>
          <w:rFonts w:hint="eastAsia"/>
        </w:rPr>
        <w:t>　　　　1.3.4 纳米级耦合机（≤0.05μm）</w:t>
      </w:r>
      <w:r>
        <w:rPr>
          <w:rFonts w:hint="eastAsia"/>
        </w:rPr>
        <w:br/>
      </w:r>
      <w:r>
        <w:rPr>
          <w:rFonts w:hint="eastAsia"/>
        </w:rPr>
        <w:t>　　1.4 按照不同通道数量，光器件耦合机主要可以分为如下几个类别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中国不同通道数量光器件耦合机增长趋势2021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</w:t>
      </w:r>
      <w:r>
        <w:rPr>
          <w:rFonts w:hint="eastAsia"/>
        </w:rPr>
        <w:br/>
      </w:r>
      <w:r>
        <w:rPr>
          <w:rFonts w:hint="eastAsia"/>
        </w:rPr>
        <w:t>　　　　1.4.3 多通道</w:t>
      </w:r>
      <w:r>
        <w:rPr>
          <w:rFonts w:hint="eastAsia"/>
        </w:rPr>
        <w:br/>
      </w:r>
      <w:r>
        <w:rPr>
          <w:rFonts w:hint="eastAsia"/>
        </w:rPr>
        <w:t>　　1.5 从不同应用，光器件耦合机主要包括如下几个方面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中国不同应用光器件耦合机增长趋势2021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光通信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智能驾驶</w:t>
      </w:r>
      <w:r>
        <w:rPr>
          <w:rFonts w:hint="eastAsia"/>
        </w:rPr>
        <w:br/>
      </w:r>
      <w:r>
        <w:rPr>
          <w:rFonts w:hint="eastAsia"/>
        </w:rPr>
        <w:t>　　　　1.5.5 生物医疗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中国光器件耦合机发展现状及未来趋势（2021-2032）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中国市场光器件耦合机收入及增长率（2021-2032）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中国市场光器件耦合机销量及增长率（2021-2032）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中国市场主要光器件耦合机厂商分析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中国市场主要厂商光器件耦合机销量及市场占有率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中国市场主要厂商光器件耦合机销量（2021-2026）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中国市场主要厂商光器件耦合机销量市场份额（2021-2026）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中国市场主要厂商光器件耦合机收入及市场占有率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中国市场主要厂商光器件耦合机收入（2021-2026）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中国市场主要厂商光器件耦合机收入市场份额（2021-2026）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2025年中国市场主要厂商光器件耦合机收入排名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中国市场主要厂商光器件耦合机价格（2021-2026）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中国市场主要厂商光器件耦合机总部及产地分布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中国市场主要厂商成立时间及光器件耦合机商业化日期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中国市场主要厂商光器件耦合机产品类型及应用</w:t>
      </w:r>
      <w:r>
        <w:rPr>
          <w:rFonts w:hint="eastAsia"/>
        </w:rPr>
        <w:br/>
      </w:r>
      <w:r>
        <w:rPr>
          <w:rFonts w:hint="eastAsia"/>
        </w:rPr>
        <w:t>　　2.7 光器件耦合机行业集中度、竞争程度分析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光器件耦合机行业集中度分析：2025年中国Top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中国市场光器件耦合机第一梯队、第二梯队和第三梯队厂商（品牌）及2025年市场份额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重点企业（12）在中国市场光器件耦合机销量、收入、价格及毛利率（2021-2026）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不同产品类型光器件耦合机分析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中国市场不同产品类型光器件耦合机销量（2021-2032）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中国市场不同产品类型光器件耦合机销量及市场份额（2021-2026）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中国市场不同产品类型光器件耦合机销量预测（2027-2032）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中国市场不同产品类型光器件耦合机规模（2021-2032）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中国市场不同产品类型光器件耦合机规模及市场份额（2021-2026）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中国市场不同产品类型光器件耦合机规模预测（2027-2032）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中国市场不同产品类型光器件耦合机价格走势（2021-2032）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不同应用光器件耦合机分析</w:t>
      </w:r>
      <w:r>
        <w:rPr>
          <w:rFonts w:hint="eastAsia"/>
        </w:rPr>
        <w:br/>
      </w:r>
      <w:r>
        <w:rPr>
          <w:rFonts w:hint="eastAsia"/>
        </w:rPr>
        <w:t>　　5.1 中国市场不同应用光器件耦合机销量（2021-2032）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中国市场不同应用光器件耦合机销量及市场份额（2021-2026）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中国市场不同应用光器件耦合机销量预测（2027-2032）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中国市场不同应用光器件耦合机规模（2021-2032）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中国市场不同应用光器件耦合机规模及市场份额（2021-2026）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中国市场不同应用光器件耦合机规模预测（2027-2032）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中国市场不同应用光器件耦合机价格走势（2021-2032）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光器件耦合机行业发展分析---发展趋势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光器件耦合机行业发展分析---厂商壁垒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光器件耦合机行业发展分析---驱动因素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光器件耦合机行业发展分析---制约因素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光器件耦合机中国企业SWOT分析</w:t>
      </w:r>
      <w:r>
        <w:rPr>
          <w:rFonts w:hint="eastAsia"/>
        </w:rPr>
        <w:br/>
      </w:r>
      <w:r>
        <w:rPr>
          <w:rFonts w:hint="eastAsia"/>
        </w:rPr>
        <w:t>　　6.6 光器件耦合机行业发展分析---行业政策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光器件耦合机行业产业链简介</w:t>
      </w:r>
      <w:r>
        <w:rPr>
          <w:rFonts w:hint="eastAsia"/>
        </w:rPr>
        <w:br/>
      </w:r>
      <w:r>
        <w:rPr>
          <w:rFonts w:hint="eastAsia"/>
        </w:rPr>
        <w:t>　　7.2 光器件耦合机产业链分析-上游</w:t>
      </w:r>
      <w:r>
        <w:rPr>
          <w:rFonts w:hint="eastAsia"/>
        </w:rPr>
        <w:br/>
      </w:r>
      <w:r>
        <w:rPr>
          <w:rFonts w:hint="eastAsia"/>
        </w:rPr>
        <w:t>　　7.3 光器件耦合机产业链分析-中游</w:t>
      </w:r>
      <w:r>
        <w:rPr>
          <w:rFonts w:hint="eastAsia"/>
        </w:rPr>
        <w:br/>
      </w:r>
      <w:r>
        <w:rPr>
          <w:rFonts w:hint="eastAsia"/>
        </w:rPr>
        <w:t>　　7.4 光器件耦合机产业链分析-下游</w:t>
      </w:r>
      <w:r>
        <w:rPr>
          <w:rFonts w:hint="eastAsia"/>
        </w:rPr>
        <w:br/>
      </w:r>
      <w:r>
        <w:rPr>
          <w:rFonts w:hint="eastAsia"/>
        </w:rPr>
        <w:t>　　7.5 光器件耦合机行业采购模式</w:t>
      </w:r>
      <w:r>
        <w:rPr>
          <w:rFonts w:hint="eastAsia"/>
        </w:rPr>
        <w:br/>
      </w:r>
      <w:r>
        <w:rPr>
          <w:rFonts w:hint="eastAsia"/>
        </w:rPr>
        <w:t>　　7.6 光器件耦合机行业生产模式</w:t>
      </w:r>
      <w:r>
        <w:rPr>
          <w:rFonts w:hint="eastAsia"/>
        </w:rPr>
        <w:br/>
      </w:r>
      <w:r>
        <w:rPr>
          <w:rFonts w:hint="eastAsia"/>
        </w:rPr>
        <w:t>　　7.7 光器件耦合机行业销售模式及销售渠道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中国本土光器件耦合机产能、产量分析</w:t>
      </w:r>
      <w:r>
        <w:rPr>
          <w:rFonts w:hint="eastAsia"/>
        </w:rPr>
        <w:br/>
      </w:r>
      <w:r>
        <w:rPr>
          <w:rFonts w:hint="eastAsia"/>
        </w:rPr>
        <w:t>　　8.1 中国光器件耦合机供需现状及预测（2021-2032）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中国光器件耦合机产能、产量、产能利用率及发展趋势（2021-2032）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中国光器件耦合机产量、市场需求量及发展趋势（2021-2032）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中国光器件耦合机进出口分析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中国市场光器件耦合机主要进口来源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中国市场光器件耦合机主要出口目的地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不同产品类型光器件耦合机市场规模2021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不同精度光器件耦合机市场规模2021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不同通道数量光器件耦合机市场规模2021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不同应用光器件耦合机市场规模2021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中国市场主要厂商光器件耦合机销量（2021-2026）&amp;（台）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中国市场主要厂商光器件耦合机销量市场份额（2021-2026）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中国市场主要厂商光器件耦合机收入（2021-2026）&amp;（万元）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中国市场主要厂商光器件耦合机收入份额（2021-2026）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2025年中国主要生产商光器件耦合机收入排名（万元）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中国市场主要厂商光器件耦合机价格（2021-2026）&amp;（千元/台）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中国市场主要厂商光器件耦合机总部及产地分布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中国市场主要厂商成立时间及光器件耦合机商业化日期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中国市场主要厂商光器件耦合机产品类型及应用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2025年中国市场光器件耦合机主要厂商市场地位（第一梯队、第二梯队和第三梯队）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光器件耦合机市场投资、并购等现状分析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光器件耦合机生产基地、总部、竞争对手及市场地位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光器件耦合机产品规格、参数及市场应用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光器件耦合机销量（台）、收入（万元）、价格（千元/台）及毛利率（2021-2026）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中国市场不同产品类型光器件耦合机销量（2021-2026）&amp;（台）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中国市场不同产品类型光器件耦合机销量市场份额（2021-2026）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中国市场不同产品类型光器件耦合机销量预测（2027-2032）&amp;（台）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中国市场不同产品类型光器件耦合机销量市场份额预测（2027-2032）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中国市场不同产品类型光器件耦合机规模（2021-2026）&amp;（万元）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中国市场不同产品类型光器件耦合机规模市场份额（2021-2026）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中国市场不同产品类型光器件耦合机规模预测（2027-2032）&amp;（万元）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中国市场不同产品类型光器件耦合机规模市场份额预测（2027-2032）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中国市场不同应用光器件耦合机销量（2021-2026）&amp;（台）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中国市场不同应用光器件耦合机销量市场份额（2021-2026）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中国市场不同应用光器件耦合机销量预测（2027-2032）&amp;（台）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中国市场不同应用光器件耦合机销量市场份额预测（2027-2032）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中国市场不同应用光器件耦合机规模（2021-2026）&amp;（万元）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中国市场不同应用光器件耦合机规模市场份额（2021-2026）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中国市场不同应用光器件耦合机规模预测（2027-2032）&amp;（万元）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中国市场不同应用光器件耦合机规模市场份额预测（2027-2032）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光器件耦合机行业发展分析---发展趋势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光器件耦合机行业发展分析---厂商壁垒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光器件耦合机行业发展分析---驱动因素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光器件耦合机行业发展分析---制约因素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光器件耦合机行业相关重点政策一览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光器件耦合机行业供应链分析</w:t>
      </w:r>
      <w:r>
        <w:rPr>
          <w:rFonts w:hint="eastAsia"/>
        </w:rPr>
        <w:br/>
      </w:r>
      <w:r>
        <w:rPr>
          <w:rFonts w:hint="eastAsia"/>
        </w:rPr>
        <w:t>　　表 98： 光器件耦合机上游原料供应商</w:t>
      </w:r>
      <w:r>
        <w:rPr>
          <w:rFonts w:hint="eastAsia"/>
        </w:rPr>
        <w:br/>
      </w:r>
      <w:r>
        <w:rPr>
          <w:rFonts w:hint="eastAsia"/>
        </w:rPr>
        <w:t>　　表 99： 光器件耦合机行业主要下游客户</w:t>
      </w:r>
      <w:r>
        <w:rPr>
          <w:rFonts w:hint="eastAsia"/>
        </w:rPr>
        <w:br/>
      </w:r>
      <w:r>
        <w:rPr>
          <w:rFonts w:hint="eastAsia"/>
        </w:rPr>
        <w:t>　　表 100： 光器件耦合机典型经销商</w:t>
      </w:r>
      <w:r>
        <w:rPr>
          <w:rFonts w:hint="eastAsia"/>
        </w:rPr>
        <w:br/>
      </w:r>
      <w:r>
        <w:rPr>
          <w:rFonts w:hint="eastAsia"/>
        </w:rPr>
        <w:t>　　表 101： 中国光器件耦合机产量、销量、进口量及出口量（2021-2026）&amp;（台）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中国光器件耦合机产量、销量、进口量及出口量预测（2027-2032）&amp;（台）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中国市场光器件耦合机主要进口来源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中国市场光器件耦合机主要出口目的地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光器件耦合机产品图片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中国不同产品类型光器件耦合机市场规模市场份额2025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有源对准产品图片</w:t>
      </w:r>
      <w:r>
        <w:rPr>
          <w:rFonts w:hint="eastAsia"/>
        </w:rPr>
        <w:br/>
      </w:r>
      <w:r>
        <w:rPr>
          <w:rFonts w:hint="eastAsia"/>
        </w:rPr>
        <w:t>　　图 4： 无源对准产品图片</w:t>
      </w:r>
      <w:r>
        <w:rPr>
          <w:rFonts w:hint="eastAsia"/>
        </w:rPr>
        <w:br/>
      </w:r>
      <w:r>
        <w:rPr>
          <w:rFonts w:hint="eastAsia"/>
        </w:rPr>
        <w:t>　　图 5： 中国不同精度光器件耦合机市场规模市场份额2025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微米级耦合机（1-3μm）产品图片</w:t>
      </w:r>
      <w:r>
        <w:rPr>
          <w:rFonts w:hint="eastAsia"/>
        </w:rPr>
        <w:br/>
      </w:r>
      <w:r>
        <w:rPr>
          <w:rFonts w:hint="eastAsia"/>
        </w:rPr>
        <w:t>　　图 7： 亚微米级耦合机（0.1-1μm）产品图片</w:t>
      </w:r>
      <w:r>
        <w:rPr>
          <w:rFonts w:hint="eastAsia"/>
        </w:rPr>
        <w:br/>
      </w:r>
      <w:r>
        <w:rPr>
          <w:rFonts w:hint="eastAsia"/>
        </w:rPr>
        <w:t>　　图 8： 纳米级耦合机（≤0.05μm）产品图片</w:t>
      </w:r>
      <w:r>
        <w:rPr>
          <w:rFonts w:hint="eastAsia"/>
        </w:rPr>
        <w:br/>
      </w:r>
      <w:r>
        <w:rPr>
          <w:rFonts w:hint="eastAsia"/>
        </w:rPr>
        <w:t>　　图 9： 中国不同通道数量光器件耦合机市场规模市场份额2025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单通道产品图片</w:t>
      </w:r>
      <w:r>
        <w:rPr>
          <w:rFonts w:hint="eastAsia"/>
        </w:rPr>
        <w:br/>
      </w:r>
      <w:r>
        <w:rPr>
          <w:rFonts w:hint="eastAsia"/>
        </w:rPr>
        <w:t>　　图 11： 多通道产品图片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中国不同应用光器件耦合机市场份额2025 &amp; 2032</w:t>
      </w:r>
      <w:r>
        <w:rPr>
          <w:rFonts w:hint="eastAsia"/>
        </w:rPr>
        <w:br/>
      </w:r>
      <w:r>
        <w:rPr>
          <w:rFonts w:hint="eastAsia"/>
        </w:rPr>
        <w:t>　　图 13： 光通信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智能驾驶</w:t>
      </w:r>
      <w:r>
        <w:rPr>
          <w:rFonts w:hint="eastAsia"/>
        </w:rPr>
        <w:br/>
      </w:r>
      <w:r>
        <w:rPr>
          <w:rFonts w:hint="eastAsia"/>
        </w:rPr>
        <w:t>　　图 16： 生物医疗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中国市场光器件耦合机市场规模，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中国市场光器件耦合机收入及增长率（2021-2032）&amp;（万元）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中国市场光器件耦合机销量及增长率（2021-2032）&amp;（台）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2025年中国市场主要厂商光器件耦合机销量市场份额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2025年中国市场主要厂商光器件耦合机收入市场份额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2025年中国市场前五大厂商光器件耦合机市场份额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2025年中国市场光器件耦合机第一梯队、第二梯队和第三梯队厂商（品牌）及市场份额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中国市场不同产品类型光器件耦合机价格走势（2021-2032）&amp;（千元/台）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中国市场不同应用光器件耦合机价格走势（2021-2032）&amp;（千元/台）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光器件耦合机中国企业SWOT分析</w:t>
      </w:r>
      <w:r>
        <w:rPr>
          <w:rFonts w:hint="eastAsia"/>
        </w:rPr>
        <w:br/>
      </w:r>
      <w:r>
        <w:rPr>
          <w:rFonts w:hint="eastAsia"/>
        </w:rPr>
        <w:t>　　图 28： 光器件耦合机产业链</w:t>
      </w:r>
      <w:r>
        <w:rPr>
          <w:rFonts w:hint="eastAsia"/>
        </w:rPr>
        <w:br/>
      </w:r>
      <w:r>
        <w:rPr>
          <w:rFonts w:hint="eastAsia"/>
        </w:rPr>
        <w:t>　　图 29： 光器件耦合机行业采购模式分析</w:t>
      </w:r>
      <w:r>
        <w:rPr>
          <w:rFonts w:hint="eastAsia"/>
        </w:rPr>
        <w:br/>
      </w:r>
      <w:r>
        <w:rPr>
          <w:rFonts w:hint="eastAsia"/>
        </w:rPr>
        <w:t>　　图 30： 光器件耦合机行业生产模式分析</w:t>
      </w:r>
      <w:r>
        <w:rPr>
          <w:rFonts w:hint="eastAsia"/>
        </w:rPr>
        <w:br/>
      </w:r>
      <w:r>
        <w:rPr>
          <w:rFonts w:hint="eastAsia"/>
        </w:rPr>
        <w:t>　　图 31： 光器件耦合机行业销售模式分析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中国光器件耦合机产能、产量、产能利用率及发展趋势（2021-2032）&amp;（台）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中国光器件耦合机产量、市场需求量及发展趋势（2021-2032）&amp;（台）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c293320664527" w:history="1">
        <w:r>
          <w:rPr>
            <w:rStyle w:val="Hyperlink"/>
          </w:rPr>
          <w:t>2026-2032年中国光器件耦合机行业发展研究与市场前景分析报告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c293320664527" w:history="1">
        <w:r>
          <w:rPr>
            <w:rStyle w:val="Hyperlink"/>
          </w:rPr>
          <w:t>https://www.20087.com/2/19/GuangQiJianOuHeJiShiChangQianJingYuCe.html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96951aa294cb7" w:history="1">
      <w:r>
        <w:rPr>
          <w:rStyle w:val="Hyperlink"/>
        </w:rPr>
        <w:t>2026-2032年中国光器件耦合机行业发展研究与市场前景分析报告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uangQiJianOuHeJiShiChangQianJingYuCe.html" TargetMode="External" Id="R769c29332066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uangQiJianOuHeJiShiChangQianJingYuCe.html" TargetMode="External" Id="R6ea96951aa29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2026-04-21T00:54:10Z</dcterms:created>
  <dcterms:modified xsi:type="dcterms:W3CDTF">2026-04-21T01:54:10Z</dcterms:modified>
  <dc:subject>2026-2032年中国光器件耦合机行业发展研究与市场前景分析报告</dc:subject>
  <dc:title>2026-2032年中国光器件耦合机行业发展研究与市场前景分析报告</dc:title>
  <cp:keywords>2026-2032年中国光器件耦合机行业发展研究与市场前景分析报告</cp:keywords>
  <dc:description>2026-2032年中国光器件耦合机行业发展研究与市场前景分析报告</dc:description>
</cp:coreProperties>
</file>