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3a0ae6a0148c7" w:history="1">
              <w:r>
                <w:rPr>
                  <w:rStyle w:val="Hyperlink"/>
                </w:rPr>
                <w:t>中国冷冻机组发展现状分析与市场前景报告（2026-2032年）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3a0ae6a0148c7" w:history="1">
              <w:r>
                <w:rPr>
                  <w:rStyle w:val="Hyperlink"/>
                </w:rPr>
                <w:t>中国冷冻机组发展现状分析与市场前景报告（2026-2032年）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3a0ae6a0148c7" w:history="1">
                <w:r>
                  <w:rPr>
                    <w:rStyle w:val="Hyperlink"/>
                  </w:rPr>
                  <w:t>https://www.20087.com/2/39/LengDongJiZuXianZhuangYuQianJingFenXi.html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机组是提供低温冷媒（通常-15℃至-40℃）的核心制冷设备，广泛应用于冷链物流、食品速冻、医药冷库及工业工艺冷却中，主流类型包括螺杆式、活塞式及涡旋式压缩机制冷系统，强调能效比（COP）、运行稳定性及低温适应性。在生鲜电商与疫苗冷链扩张驱动下，对变频控制、低GWP制冷剂（如R513A、CO₂）及远程监控的冷冻机组需求显著提升。然而，传统机组在低负荷工况下效率骤降；部分使用R22等淘汰制冷剂的老旧设备面临环保合规压力；同时，缺乏预测性维护能力，突发故障易导致货损。</w:t>
      </w:r>
      <w:r>
        <w:rPr>
          <w:rFonts w:hint="eastAsia"/>
        </w:rPr>
        <w:br/>
      </w:r>
      <w:r>
        <w:rPr>
          <w:rFonts w:hint="eastAsia"/>
        </w:rPr>
        <w:t>　　未来，冷冻机组将向自然工质应用、智能化运维与模块化集成方向演进。市场调研网认为，跨临界CO₂复叠系统将在超市与冷库中加速替代氟利昂；磁悬浮压缩机将消除机械摩擦，提升部分负荷效率。在数字平台支持下，机组可基于环境温度与库存数据动态优化启停策略，并推送保养预警。绿色制造方面，全铝换热器与再生材料外壳将降低碳足迹。长远看，冷冻机组将从单一制冷设备升级为集高效供冷、能源协同与风险管控于一体的智能冷链基础设施，在食品安全与碳中和双目标下重塑低温物流核心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73a0ae6a0148c7" w:history="1">
        <w:r>
          <w:rPr>
            <w:rStyle w:val="Hyperlink"/>
          </w:rPr>
          <w:t>中国冷冻机组发展现状分析与市场前景报告（2026-2032年）</w:t>
        </w:r>
      </w:hyperlink>
      <w:r>
        <w:rPr>
          <w:rFonts w:hint="eastAsia"/>
        </w:rPr>
        <w:t>》，2025年冷冻机组行业市场规模达 亿元，预计2032年市场规模将达 亿元，期间年均复合增长率（CAGR）达 %。报告基于国家统计局及相关行业协会的详实数据，采用多维度的研究方法，系统分析了冷冻机组行业的发展现状。报告客观呈现了当前冷冻机组市场规模、主要企业的竞争格局以及行业技术发展水平，通过分析冷冻机组产业链结构和市场供需关系，评估了冷冻机组行业面临的机遇与潜在风险。结合宏观经济环境变化，报告对冷冻机组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冷冻机组行业概述</w:t>
      </w:r>
      <w:r>
        <w:rPr>
          <w:rFonts w:hint="eastAsia"/>
        </w:rPr>
        <w:br/>
      </w:r>
      <w:r>
        <w:rPr>
          <w:rFonts w:hint="eastAsia"/>
        </w:rPr>
        <w:t>　　第一节 冷冻机组定义与分类</w:t>
      </w:r>
      <w:r>
        <w:rPr>
          <w:rFonts w:hint="eastAsia"/>
        </w:rPr>
        <w:br/>
      </w:r>
      <w:r>
        <w:rPr>
          <w:rFonts w:hint="eastAsia"/>
        </w:rPr>
        <w:t>　　第二节 冷冻机组应用领域</w:t>
      </w:r>
      <w:r>
        <w:rPr>
          <w:rFonts w:hint="eastAsia"/>
        </w:rPr>
        <w:br/>
      </w:r>
      <w:r>
        <w:rPr>
          <w:rFonts w:hint="eastAsia"/>
        </w:rPr>
        <w:t>　　第三节 冷冻机组行业经济指标分析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冷冻机组产业链及经营模式分析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三、冷冻机组销售模式及销售渠道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全球冷冻机组市场发展综述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2020-2025年全球冷冻机组市场规模与趋势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主要国家与地区冷冻机组市场分析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2026-2032年全球冷冻机组行业发展趋势与前景预测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中国冷冻机组行业市场分析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2025-2026年冷冻机组产能与投资动态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一、国内冷冻机组产能及利用情况</w:t>
      </w:r>
      <w:r>
        <w:rPr>
          <w:rFonts w:hint="eastAsia"/>
        </w:rPr>
        <w:br/>
      </w:r>
      <w:r>
        <w:rPr>
          <w:rFonts w:hint="eastAsia"/>
        </w:rPr>
        <w:t>　　　　二、冷冻机组产能扩张与投资动态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2026-2032年冷冻机组行业产量统计与趋势预测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一、2020-2025年冷冻机组行业产量数据统计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1、2020-2025年冷冻机组产量及增长趋势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2、2020-2025年冷冻机组细分产品产量及份额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二、影响冷冻机组产量的关键因素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三、2026-2032年冷冻机组产量预测</w:t>
      </w:r>
      <w:r>
        <w:rPr>
          <w:rFonts w:hint="eastAsia"/>
        </w:rPr>
        <w:br/>
      </w:r>
      <w:r>
        <w:rPr>
          <w:rFonts w:hint="eastAsia"/>
        </w:rPr>
        <w:t>　　第三节 2026-2032年冷冻机组市场需求与销售分析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一、2025-2026年冷冻机组行业需求现状</w:t>
      </w:r>
      <w:r>
        <w:rPr>
          <w:rFonts w:hint="eastAsia"/>
        </w:rPr>
        <w:br/>
      </w:r>
      <w:r>
        <w:rPr>
          <w:rFonts w:hint="eastAsia"/>
        </w:rPr>
        <w:t>　　　　二、冷冻机组客户群体与需求特点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三、2020-2025年冷冻机组行业销售规模分析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四、2026-2032年冷冻机组市场增长潜力与规模预测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中国冷冻机组细分市场与下游应用领域分析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冷冻机组细分市场分析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一、2025-2026年冷冻机组主要细分产品市场现状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冷冻机组下游应用与客户群体分析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一、2025-2026年冷冻机组各应用领域市场现状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2025-2026年冷冻机组行业技术发展现状及趋势分析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一、2020-2025年冷冻机组市场价格走势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冷冻机组定价策略与方法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2026-2032年冷冻机组价格竞争态势与趋势预测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2025-2026年重点区域冷冻机组市场发展概况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2020-2025年中国冷冻机组行业进出口情况分析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冷冻机组行业进口情况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一、2020-2025年冷冻机组进口规模及增长情况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冷冻机组行业出口情况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一、2020-2025年冷冻机组出口规模及增长情况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2020-2025年中国冷冻机组行业总体发展与财务状况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2020-2025年中国冷冻机组行业规模情况</w:t>
      </w:r>
      <w:r>
        <w:rPr>
          <w:rFonts w:hint="eastAsia"/>
        </w:rPr>
        <w:br/>
      </w:r>
      <w:r>
        <w:rPr>
          <w:rFonts w:hint="eastAsia"/>
        </w:rPr>
        <w:t>　　　　一、冷冻机组行业企业数量规模</w:t>
      </w:r>
      <w:r>
        <w:rPr>
          <w:rFonts w:hint="eastAsia"/>
        </w:rPr>
        <w:br/>
      </w:r>
      <w:r>
        <w:rPr>
          <w:rFonts w:hint="eastAsia"/>
        </w:rPr>
        <w:t>　　　　二、冷冻机组行业从业人员规模</w:t>
      </w:r>
      <w:r>
        <w:rPr>
          <w:rFonts w:hint="eastAsia"/>
        </w:rPr>
        <w:br/>
      </w:r>
      <w:r>
        <w:rPr>
          <w:rFonts w:hint="eastAsia"/>
        </w:rPr>
        <w:t>　　　　三、冷冻机组行业市场敏感性分析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2020-2025年中国冷冻机组行业财务能力分析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一、冷冻机组行业盈利能力</w:t>
      </w:r>
      <w:r>
        <w:rPr>
          <w:rFonts w:hint="eastAsia"/>
        </w:rPr>
        <w:br/>
      </w:r>
      <w:r>
        <w:rPr>
          <w:rFonts w:hint="eastAsia"/>
        </w:rPr>
        <w:t>　　　　二、冷冻机组行业偿债能力</w:t>
      </w:r>
      <w:r>
        <w:rPr>
          <w:rFonts w:hint="eastAsia"/>
        </w:rPr>
        <w:br/>
      </w:r>
      <w:r>
        <w:rPr>
          <w:rFonts w:hint="eastAsia"/>
        </w:rPr>
        <w:t>　　　　三、冷冻机组行业营运能力</w:t>
      </w:r>
      <w:r>
        <w:rPr>
          <w:rFonts w:hint="eastAsia"/>
        </w:rPr>
        <w:br/>
      </w:r>
      <w:r>
        <w:rPr>
          <w:rFonts w:hint="eastAsia"/>
        </w:rPr>
        <w:t>　　　　四、冷冻机组行业发展能力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冷冻机组行业重点企业调研分析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中国冷冻机组行业竞争格局分析</w:t>
      </w:r>
      <w:r>
        <w:rPr>
          <w:rFonts w:hint="eastAsia"/>
        </w:rPr>
        <w:br/>
      </w:r>
      <w:r>
        <w:rPr>
          <w:rFonts w:hint="eastAsia"/>
        </w:rPr>
        <w:t>　　第一节 冷冻机组行业竞争格局总览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2025-2026年冷冻机组行业竞争力分析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2020-2025年冷冻机组行业企业并购活动分析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2025-2026年冷冻机组行业会展与招投标活动分析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2026年中国冷冻机组企业发展企业发展策略与建议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冷冻机组销售模式与渠道策略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冷冻机组品牌与市场推广策略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冷冻机组研发投入与技术创新能力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冷冻机组合作联盟与资源整合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中国冷冻机组行业风险与对策</w:t>
      </w:r>
      <w:r>
        <w:rPr>
          <w:rFonts w:hint="eastAsia"/>
        </w:rPr>
        <w:br/>
      </w:r>
      <w:r>
        <w:rPr>
          <w:rFonts w:hint="eastAsia"/>
        </w:rPr>
        <w:t>　　第一节 冷冻机组行业SWOT分析</w:t>
      </w:r>
      <w:r>
        <w:rPr>
          <w:rFonts w:hint="eastAsia"/>
        </w:rPr>
        <w:br/>
      </w:r>
      <w:r>
        <w:rPr>
          <w:rFonts w:hint="eastAsia"/>
        </w:rPr>
        <w:t>　　　　一、冷冻机组行业优势</w:t>
      </w:r>
      <w:r>
        <w:rPr>
          <w:rFonts w:hint="eastAsia"/>
        </w:rPr>
        <w:br/>
      </w:r>
      <w:r>
        <w:rPr>
          <w:rFonts w:hint="eastAsia"/>
        </w:rPr>
        <w:t>　　　　二、冷冻机组行业劣势</w:t>
      </w:r>
      <w:r>
        <w:rPr>
          <w:rFonts w:hint="eastAsia"/>
        </w:rPr>
        <w:br/>
      </w:r>
      <w:r>
        <w:rPr>
          <w:rFonts w:hint="eastAsia"/>
        </w:rPr>
        <w:t>　　　　三、冷冻机组市场机会</w:t>
      </w:r>
      <w:r>
        <w:rPr>
          <w:rFonts w:hint="eastAsia"/>
        </w:rPr>
        <w:br/>
      </w:r>
      <w:r>
        <w:rPr>
          <w:rFonts w:hint="eastAsia"/>
        </w:rPr>
        <w:t>　　　　四、冷冻机组市场威胁</w:t>
      </w:r>
      <w:r>
        <w:rPr>
          <w:rFonts w:hint="eastAsia"/>
        </w:rPr>
        <w:br/>
      </w:r>
      <w:r>
        <w:rPr>
          <w:rFonts w:hint="eastAsia"/>
        </w:rPr>
        <w:t>　　第二节 冷冻机组行业风险及对策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2026-2032年中国冷冻机组行业前景与发展趋势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2025-2026年冷冻机组行业发展环境分析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一、冷冻机组行业主管部门与监管体制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二、冷冻机组行业主要法律法规及政策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三、冷冻机组行业标准与质量监管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2026-2032年冷冻机组行业发展趋势与方向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2026-2032年冷冻机组行业发展潜力与机遇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[中智林-]冷冻机组行业发展建议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冷冻机组行业历程</w:t>
      </w:r>
      <w:r>
        <w:rPr>
          <w:rFonts w:hint="eastAsia"/>
        </w:rPr>
        <w:br/>
      </w:r>
      <w:r>
        <w:rPr>
          <w:rFonts w:hint="eastAsia"/>
        </w:rPr>
        <w:t>　　图表 冷冻机组行业生命周期</w:t>
      </w:r>
      <w:r>
        <w:rPr>
          <w:rFonts w:hint="eastAsia"/>
        </w:rPr>
        <w:br/>
      </w:r>
      <w:r>
        <w:rPr>
          <w:rFonts w:hint="eastAsia"/>
        </w:rPr>
        <w:t>　　图表 冷冻机组行业产业链分析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2020-2025年冷冻机组行业市场容量分析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2020-2025年中国冷冻机组行业产量及增长趋势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2020-2025年中国冷冻机组市场需求量及增速统计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2026年中国冷冻机组行业需求领域分布格局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2020-2025年中国冷冻机组进口金额分析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2020-2025年中国冷冻机组出口数量分析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2020-2025年中国冷冻机组出口金额分析</w:t>
      </w:r>
      <w:r>
        <w:rPr>
          <w:rFonts w:hint="eastAsia"/>
        </w:rPr>
        <w:br/>
      </w:r>
      <w:r>
        <w:rPr>
          <w:rFonts w:hint="eastAsia"/>
        </w:rPr>
        <w:t>　　图表 2026年中国冷冻机组进口国家及地区分析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2026年中国冷冻机组出口国家及地区分析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冷冻机组企业信息</w:t>
      </w:r>
      <w:r>
        <w:rPr>
          <w:rFonts w:hint="eastAsia"/>
        </w:rPr>
        <w:br/>
      </w:r>
      <w:r>
        <w:rPr>
          <w:rFonts w:hint="eastAsia"/>
        </w:rPr>
        <w:t>　　图表 冷冻机组企业经营情况分析</w:t>
      </w:r>
      <w:r>
        <w:rPr>
          <w:rFonts w:hint="eastAsia"/>
        </w:rPr>
        <w:br/>
      </w:r>
      <w:r>
        <w:rPr>
          <w:rFonts w:hint="eastAsia"/>
        </w:rPr>
        <w:t>　　图表 冷冻机组重点企业（三）主要经济指标情况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2026-2032年中国冷冻机组市场需求量预测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2026-2032年中国冷冻机组行业供需平衡预测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2026-2032年中国冷冻机组行业市场容量预测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2026-2032年中国冷冻机组行业市场规模预测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2026-2032年中国冷冻机组市场前景分析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2026-2032年中国冷冻机组发展趋势预测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3a0ae6a0148c7" w:history="1">
        <w:r>
          <w:rPr>
            <w:rStyle w:val="Hyperlink"/>
          </w:rPr>
          <w:t>中国冷冻机组发展现状分析与市场前景报告（2026-2032年）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3a0ae6a0148c7" w:history="1">
        <w:r>
          <w:rPr>
            <w:rStyle w:val="Hyperlink"/>
          </w:rPr>
          <w:t>https://www.20087.com/2/39/LengDongJiZuXianZhuangYuQianJingFenXi.html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热点：高低温试验箱十大厂家、冷冻机组工作原理、制氮机、冷冻机组工作流程、低温制冷机、冷冻机组高压保护的原因、工业冷冻机、冷冻机组蒸发压力低的原因、海尔磁悬浮离心式冷水机组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9a1e97c4d4023" w:history="1">
      <w:r>
        <w:rPr>
          <w:rStyle w:val="Hyperlink"/>
        </w:rPr>
        <w:t>中国冷冻机组发展现状分析与市场前景报告（2026-2032年）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LengDongJiZuXianZhuangYuQianJingFenXi.html" TargetMode="External" Id="R3773a0ae6a01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LengDongJiZuXianZhuangYuQianJingFenXi.html" TargetMode="External" Id="R7cc9a1e97c4d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2026-02-05T02:56:14Z</dcterms:created>
  <dcterms:modified xsi:type="dcterms:W3CDTF">2026-02-05T03:56:14Z</dcterms:modified>
  <dc:subject>中国冷冻机组发展现状分析与市场前景报告（2026-2032年）</dc:subject>
  <dc:title>中国冷冻机组发展现状分析与市场前景报告（2026-2032年）</dc:title>
  <cp:keywords>中国冷冻机组发展现状分析与市场前景报告（2026-2032年）</cp:keywords>
  <dc:description>中国冷冻机组发展现状分析与市场前景报告（2026-2032年）</dc:description>
</cp:coreProperties>
</file>