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2a243714c4b3e" w:history="1">
              <w:r>
                <w:rPr>
                  <w:rStyle w:val="Hyperlink"/>
                </w:rPr>
                <w:t>2026-2032年中国可视高压反应釜行业现状调研及前景趋势报告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2a243714c4b3e" w:history="1">
              <w:r>
                <w:rPr>
                  <w:rStyle w:val="Hyperlink"/>
                </w:rPr>
                <w:t>2026-2032年中国可视高压反应釜行业现状调研及前景趋势报告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2a243714c4b3e" w:history="1">
                <w:r>
                  <w:rPr>
                    <w:rStyle w:val="Hyperlink"/>
                  </w:rPr>
                  <w:t>https://www.20087.com/2/59/KeShiGaoYaFanYingFuHangYeFaZhanQianJing.html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高压反应釜是化工、制药及新材料合成中关键的实验与中试装备，集成了耐高压容器、透明观察窗（通常采用蓝宝石或高强度石英玻璃）及温度压力控制系统，支持研究人员在模拟工业工况下实时观测反应过程。可视高压反应釜普遍采用哈氏合金或不锈钢主体结构，配合磁力搅拌或机械搅拌，工作压力可达数十兆帕，温度范围覆盖常温至400℃以上。高端型号已集成在线光谱探头、pH传感器及自动取样阀，实现多参数同步监测。然而，透明窗口在长期高压热循环下易产生微裂纹或密封失效，存在安全风险；同时，强腐蚀性或高粘度体系易导致视窗污染，影响观测清晰度。此外，定制化需求高、交货周期长，且缺乏统一的安全操作规范，限制了其在高校与中小企业中的普及应用。</w:t>
      </w:r>
      <w:r>
        <w:rPr>
          <w:rFonts w:hint="eastAsia"/>
        </w:rPr>
        <w:br/>
      </w:r>
      <w:r>
        <w:rPr>
          <w:rFonts w:hint="eastAsia"/>
        </w:rPr>
        <w:t>　　未来，可视高压反应釜将朝着更高安全性、更强感知能力与更广工艺适应性方向升级。复合视窗结构（如梯度折射率涂层、自清洁表面）将提升抗压强度与光学稳定性，延长使用寿命。在过程分析技术（PAT）驱动下，拉曼、近红外或紫外-可见微型光谱模块将深度嵌入釜体，实现分子级反应机理原位解析。智能化方面，基于AI的异常行为识别系统可结合视频流与传感器数据，自动预警结晶堵塞、暴沸或副反应发生。模块化设计理念将支持快速更换搅拌形式、内衬材质或接口配置，适配加氢、聚合、水热等多种反应类型。长远看，可视高压反应釜将从孤立实验设备演变为数字实验室的核心节点，支撑高通量筛选与自主化学合成平台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2a243714c4b3e" w:history="1">
        <w:r>
          <w:rPr>
            <w:rStyle w:val="Hyperlink"/>
          </w:rPr>
          <w:t>2026-2032年中国可视高压反应釜行业现状调研及前景趋势报告</w:t>
        </w:r>
      </w:hyperlink>
      <w:r>
        <w:rPr>
          <w:rFonts w:hint="eastAsia"/>
        </w:rPr>
        <w:t>》基于多年行业研究经验，系统分析了可视高压反应釜产业链、市场规模、需求特征及价格趋势，客观呈现可视高压反应釜行业现状。报告科学预测了可视高压反应釜市场前景与发展方向，重点评估了可视高压反应釜重点企业的竞争格局与品牌影响力，同时挖掘可视高压反应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可视高压反应釜市场概述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按照不同产品类型，可视高压反应釜主要可以分为如下几个类别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中国不同产品类型可视高压反应釜增长趋势2021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聚四氟乙烯内衬</w:t>
      </w:r>
      <w:r>
        <w:rPr>
          <w:rFonts w:hint="eastAsia"/>
        </w:rPr>
        <w:br/>
      </w:r>
      <w:r>
        <w:rPr>
          <w:rFonts w:hint="eastAsia"/>
        </w:rPr>
        <w:t>　　　　1.2.3 PPL内衬</w:t>
      </w:r>
      <w:r>
        <w:rPr>
          <w:rFonts w:hint="eastAsia"/>
        </w:rPr>
        <w:br/>
      </w:r>
      <w:r>
        <w:rPr>
          <w:rFonts w:hint="eastAsia"/>
        </w:rPr>
        <w:t>　　1.3 从不同应用，可视高压反应釜主要包括如下几个方面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中国不同应用可视高压反应釜增长趋势2021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高校实验室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中国可视高压反应釜发展现状及未来趋势（2021-2032）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中国市场可视高压反应釜收入及增长率（2021-2032）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中国市场可视高压反应釜销量及增长率（2021-2032）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中国市场主要可视高压反应釜厂商分析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中国市场主要厂商可视高压反应釜销量及市场占有率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中国市场主要厂商可视高压反应釜销量（2021-2026）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中国市场主要厂商可视高压反应釜销量市场份额（2021-2026）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中国市场主要厂商可视高压反应釜收入及市场占有率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中国市场主要厂商可视高压反应釜收入（2021-2026）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中国市场主要厂商可视高压反应釜收入市场份额（2021-2026）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2025年中国市场主要厂商可视高压反应釜收入排名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中国市场主要厂商可视高压反应釜价格（2021-2026）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中国市场主要厂商可视高压反应釜总部及产地分布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中国市场主要厂商成立时间及可视高压反应釜商业化日期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中国市场主要厂商可视高压反应釜产品类型及应用</w:t>
      </w:r>
      <w:r>
        <w:rPr>
          <w:rFonts w:hint="eastAsia"/>
        </w:rPr>
        <w:br/>
      </w:r>
      <w:r>
        <w:rPr>
          <w:rFonts w:hint="eastAsia"/>
        </w:rPr>
        <w:t>　　2.7 可视高压反应釜行业集中度、竞争程度分析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可视高压反应釜行业集中度分析：2025年中国Top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中国市场可视高压反应釜第一梯队、第二梯队和第三梯队厂商（品牌）及2025年市场份额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重点企业（1）基本信息、可视高压反应釜生产基地、总部、竞争对手及市场地位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可视高压反应釜产品规格、参数及市场应用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重点企业（1）在中国市场可视高压反应釜销量、收入、价格及毛利率（2021-2026）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重点企业（2）基本信息、可视高压反应釜生产基地、总部、竞争对手及市场地位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可视高压反应釜产品规格、参数及市场应用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重点企业（2）在中国市场可视高压反应釜销量、收入、价格及毛利率（2021-2026）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重点企业（3）基本信息、可视高压反应釜生产基地、总部、竞争对手及市场地位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可视高压反应釜产品规格、参数及市场应用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重点企业（3）在中国市场可视高压反应釜销量、收入、价格及毛利率（2021-2026）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重点企业（4）基本信息、可视高压反应釜生产基地、总部、竞争对手及市场地位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可视高压反应釜产品规格、参数及市场应用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重点企业（4）在中国市场可视高压反应釜销量、收入、价格及毛利率（2021-2026）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重点企业（5）基本信息、可视高压反应釜生产基地、总部、竞争对手及市场地位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可视高压反应釜产品规格、参数及市场应用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重点企业（5）在中国市场可视高压反应釜销量、收入、价格及毛利率（2021-2026）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不同产品类型可视高压反应釜分析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中国市场不同产品类型可视高压反应釜销量（2021-2032）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中国市场不同产品类型可视高压反应釜销量及市场份额（2021-2026）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中国市场不同产品类型可视高压反应釜销量预测（2027-2032）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中国市场不同产品类型可视高压反应釜规模（2021-2032）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中国市场不同产品类型可视高压反应釜规模及市场份额（2021-2026）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中国市场不同产品类型可视高压反应釜规模预测（2027-2032）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中国市场不同产品类型可视高压反应釜价格走势（2021-2032）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不同应用可视高压反应釜分析</w:t>
      </w:r>
      <w:r>
        <w:rPr>
          <w:rFonts w:hint="eastAsia"/>
        </w:rPr>
        <w:br/>
      </w:r>
      <w:r>
        <w:rPr>
          <w:rFonts w:hint="eastAsia"/>
        </w:rPr>
        <w:t>　　5.1 中国市场不同应用可视高压反应釜销量（2021-2032）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中国市场不同应用可视高压反应釜销量及市场份额（2021-2026）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中国市场不同应用可视高压反应釜销量预测（2027-2032）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中国市场不同应用可视高压反应釜规模（2021-2032）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中国市场不同应用可视高压反应釜规模及市场份额（2021-2026）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中国市场不同应用可视高压反应釜规模预测（2027-2032）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中国市场不同应用可视高压反应釜价格走势（2021-2032）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可视高压反应釜行业发展分析---发展趋势</w:t>
      </w:r>
      <w:r>
        <w:rPr>
          <w:rFonts w:hint="eastAsia"/>
        </w:rPr>
        <w:br/>
      </w:r>
      <w:r>
        <w:rPr>
          <w:rFonts w:hint="eastAsia"/>
        </w:rPr>
        <w:t>　　6.2 可视高压反应釜行业发展分析---厂商壁垒</w:t>
      </w:r>
      <w:r>
        <w:rPr>
          <w:rFonts w:hint="eastAsia"/>
        </w:rPr>
        <w:br/>
      </w:r>
      <w:r>
        <w:rPr>
          <w:rFonts w:hint="eastAsia"/>
        </w:rPr>
        <w:t>　　6.3 可视高压反应釜行业发展分析---驱动因素</w:t>
      </w:r>
      <w:r>
        <w:rPr>
          <w:rFonts w:hint="eastAsia"/>
        </w:rPr>
        <w:br/>
      </w:r>
      <w:r>
        <w:rPr>
          <w:rFonts w:hint="eastAsia"/>
        </w:rPr>
        <w:t>　　6.4 可视高压反应釜行业发展分析---制约因素</w:t>
      </w:r>
      <w:r>
        <w:rPr>
          <w:rFonts w:hint="eastAsia"/>
        </w:rPr>
        <w:br/>
      </w:r>
      <w:r>
        <w:rPr>
          <w:rFonts w:hint="eastAsia"/>
        </w:rPr>
        <w:t>　　6.5 可视高压反应釜中国企业SWOT分析</w:t>
      </w:r>
      <w:r>
        <w:rPr>
          <w:rFonts w:hint="eastAsia"/>
        </w:rPr>
        <w:br/>
      </w:r>
      <w:r>
        <w:rPr>
          <w:rFonts w:hint="eastAsia"/>
        </w:rPr>
        <w:t>　　6.6 可视高压反应釜行业发展分析---行业政策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可视高压反应釜行业产业链简介</w:t>
      </w:r>
      <w:r>
        <w:rPr>
          <w:rFonts w:hint="eastAsia"/>
        </w:rPr>
        <w:br/>
      </w:r>
      <w:r>
        <w:rPr>
          <w:rFonts w:hint="eastAsia"/>
        </w:rPr>
        <w:t>　　7.2 可视高压反应釜产业链分析-上游</w:t>
      </w:r>
      <w:r>
        <w:rPr>
          <w:rFonts w:hint="eastAsia"/>
        </w:rPr>
        <w:br/>
      </w:r>
      <w:r>
        <w:rPr>
          <w:rFonts w:hint="eastAsia"/>
        </w:rPr>
        <w:t>　　7.3 可视高压反应釜产业链分析-中游</w:t>
      </w:r>
      <w:r>
        <w:rPr>
          <w:rFonts w:hint="eastAsia"/>
        </w:rPr>
        <w:br/>
      </w:r>
      <w:r>
        <w:rPr>
          <w:rFonts w:hint="eastAsia"/>
        </w:rPr>
        <w:t>　　7.4 可视高压反应釜产业链分析-下游</w:t>
      </w:r>
      <w:r>
        <w:rPr>
          <w:rFonts w:hint="eastAsia"/>
        </w:rPr>
        <w:br/>
      </w:r>
      <w:r>
        <w:rPr>
          <w:rFonts w:hint="eastAsia"/>
        </w:rPr>
        <w:t>　　7.5 可视高压反应釜行业采购模式</w:t>
      </w:r>
      <w:r>
        <w:rPr>
          <w:rFonts w:hint="eastAsia"/>
        </w:rPr>
        <w:br/>
      </w:r>
      <w:r>
        <w:rPr>
          <w:rFonts w:hint="eastAsia"/>
        </w:rPr>
        <w:t>　　7.6 可视高压反应釜行业生产模式</w:t>
      </w:r>
      <w:r>
        <w:rPr>
          <w:rFonts w:hint="eastAsia"/>
        </w:rPr>
        <w:br/>
      </w:r>
      <w:r>
        <w:rPr>
          <w:rFonts w:hint="eastAsia"/>
        </w:rPr>
        <w:t>　　7.7 可视高压反应釜行业销售模式及销售渠道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中国本土可视高压反应釜产能、产量分析</w:t>
      </w:r>
      <w:r>
        <w:rPr>
          <w:rFonts w:hint="eastAsia"/>
        </w:rPr>
        <w:br/>
      </w:r>
      <w:r>
        <w:rPr>
          <w:rFonts w:hint="eastAsia"/>
        </w:rPr>
        <w:t>　　8.1 中国可视高压反应釜供需现状及预测（2021-2032）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中国可视高压反应釜产能、产量、产能利用率及发展趋势（2021-2032）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中国可视高压反应釜产量、市场需求量及发展趋势（2021-2032）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中国可视高压反应釜进出口分析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中国市场可视高压反应釜主要进口来源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中国市场可视高压反应釜主要出口目的地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不同产品类型可视高压反应釜市场规模2021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不同应用可视高压反应釜市场规模2021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中国市场主要厂商可视高压反应釜销量（2021-2026）&amp;（千台）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中国市场主要厂商可视高压反应釜销量市场份额（2021-2026）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中国市场主要厂商可视高压反应釜收入（2021-2026）&amp;（万元）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中国市场主要厂商可视高压反应釜收入份额（2021-2026）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2025年中国主要生产商可视高压反应釜收入排名（万元）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中国市场主要厂商可视高压反应釜价格（2021-2026）&amp;（元/台）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中国市场主要厂商可视高压反应釜总部及产地分布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中国市场主要厂商成立时间及可视高压反应釜商业化日期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中国市场主要厂商可视高压反应釜产品类型及应用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2025年中国市场可视高压反应釜主要厂商市场地位（第一梯队、第二梯队和第三梯队）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可视高压反应釜市场投资、并购等现状分析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可视高压反应釜生产基地、总部、竞争对手及市场地位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可视高压反应釜产品规格、参数及市场应用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可视高压反应釜销量（千台）、收入（万元）、价格（元/台）及毛利率（2021-2026）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可视高压反应釜生产基地、总部、竞争对手及市场地位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可视高压反应釜产品规格、参数及市场应用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可视高压反应釜销量（千台）、收入（万元）、价格（元/台）及毛利率（2021-2026）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可视高压反应釜生产基地、总部、竞争对手及市场地位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可视高压反应釜产品规格、参数及市场应用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可视高压反应釜销量（千台）、收入（万元）、价格（元/台）及毛利率（2021-2026）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可视高压反应釜生产基地、总部、竞争对手及市场地位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可视高压反应釜产品规格、参数及市场应用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可视高压反应釜销量（千台）、收入（万元）、价格（元/台）及毛利率（2021-2026）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可视高压反应釜生产基地、总部、竞争对手及市场地位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可视高压反应釜产品规格、参数及市场应用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可视高压反应釜销量（千台）、收入（万元）、价格（元/台）及毛利率（2021-2026）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中国市场不同产品类型可视高压反应釜销量（2021-2026）&amp;（千台）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中国市场不同产品类型可视高压反应釜销量市场份额（2021-2026）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中国市场不同产品类型可视高压反应釜销量预测（2027-2032）&amp;（千台）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中国市场不同产品类型可视高压反应釜销量市场份额预测（2027-2032）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中国市场不同产品类型可视高压反应釜规模（2021-2026）&amp;（万元）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中国市场不同产品类型可视高压反应釜规模市场份额（2021-2026）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中国市场不同产品类型可视高压反应釜规模预测（2027-2032）&amp;（万元）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中国市场不同产品类型可视高压反应釜规模市场份额预测（2027-2032）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中国市场不同应用可视高压反应釜销量（2021-2026）&amp;（千台）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48： 中国市场不同应用可视高压反应釜销量市场份额（2021-2026）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中国市场不同应用可视高压反应釜销量预测（2027-2032）&amp;（千台）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中国市场不同应用可视高压反应釜销量市场份额预测（2027-2032）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中国市场不同应用可视高压反应釜规模（2021-2026）&amp;（万元）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中国市场不同应用可视高压反应釜规模市场份额（2021-2026）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中国市场不同应用可视高压反应釜规模预测（2027-2032）&amp;（万元）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中国市场不同应用可视高压反应釜规模市场份额预测（2027-2032）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可视高压反应釜行业发展分析---发展趋势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可视高压反应釜行业发展分析---厂商壁垒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可视高压反应釜行业发展分析---驱动因素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可视高压反应釜行业发展分析---制约因素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可视高压反应釜行业相关重点政策一览</w:t>
      </w:r>
      <w:r>
        <w:rPr>
          <w:rFonts w:hint="eastAsia"/>
        </w:rPr>
        <w:br/>
      </w:r>
      <w:r>
        <w:rPr>
          <w:rFonts w:hint="eastAsia"/>
        </w:rPr>
        <w:t>　　表 60： 可视高压反应釜行业供应链分析</w:t>
      </w:r>
      <w:r>
        <w:rPr>
          <w:rFonts w:hint="eastAsia"/>
        </w:rPr>
        <w:br/>
      </w:r>
      <w:r>
        <w:rPr>
          <w:rFonts w:hint="eastAsia"/>
        </w:rPr>
        <w:t>　　表 61： 可视高压反应釜上游原料供应商</w:t>
      </w:r>
      <w:r>
        <w:rPr>
          <w:rFonts w:hint="eastAsia"/>
        </w:rPr>
        <w:br/>
      </w:r>
      <w:r>
        <w:rPr>
          <w:rFonts w:hint="eastAsia"/>
        </w:rPr>
        <w:t>　　表 62： 可视高压反应釜行业主要下游客户</w:t>
      </w:r>
      <w:r>
        <w:rPr>
          <w:rFonts w:hint="eastAsia"/>
        </w:rPr>
        <w:br/>
      </w:r>
      <w:r>
        <w:rPr>
          <w:rFonts w:hint="eastAsia"/>
        </w:rPr>
        <w:t>　　表 63： 可视高压反应釜典型经销商</w:t>
      </w:r>
      <w:r>
        <w:rPr>
          <w:rFonts w:hint="eastAsia"/>
        </w:rPr>
        <w:br/>
      </w:r>
      <w:r>
        <w:rPr>
          <w:rFonts w:hint="eastAsia"/>
        </w:rPr>
        <w:t>　　表 64： 中国可视高压反应釜产量、销量、进口量及出口量（2021-2026）&amp;（千台）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中国可视高压反应釜产量、销量、进口量及出口量预测（2027-2032）&amp;（千台）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中国市场可视高压反应釜主要进口来源</w:t>
      </w:r>
      <w:r>
        <w:rPr>
          <w:rFonts w:hint="eastAsia"/>
        </w:rPr>
        <w:br/>
      </w:r>
      <w:r>
        <w:rPr>
          <w:rFonts w:hint="eastAsia"/>
        </w:rPr>
        <w:t>　　表 67： 中国市场可视高压反应釜主要出口目的地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可视高压反应釜产品图片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中国不同产品类型可视高压反应釜市场规模市场份额2025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聚四氟乙烯内衬产品图片</w:t>
      </w:r>
      <w:r>
        <w:rPr>
          <w:rFonts w:hint="eastAsia"/>
        </w:rPr>
        <w:br/>
      </w:r>
      <w:r>
        <w:rPr>
          <w:rFonts w:hint="eastAsia"/>
        </w:rPr>
        <w:t>　　图 4： PPL内衬产品图片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中国不同应用可视高压反应釜市场份额2025 &amp; 2032</w:t>
      </w:r>
      <w:r>
        <w:rPr>
          <w:rFonts w:hint="eastAsia"/>
        </w:rPr>
        <w:br/>
      </w:r>
      <w:r>
        <w:rPr>
          <w:rFonts w:hint="eastAsia"/>
        </w:rPr>
        <w:t>　　图 6： 企业</w:t>
      </w:r>
      <w:r>
        <w:rPr>
          <w:rFonts w:hint="eastAsia"/>
        </w:rPr>
        <w:br/>
      </w:r>
      <w:r>
        <w:rPr>
          <w:rFonts w:hint="eastAsia"/>
        </w:rPr>
        <w:t>　　图 7： 高校实验室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中国市场可视高压反应釜市场规模，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中国市场可视高压反应釜收入及增长率（2021-2032）&amp;（万元）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中国市场可视高压反应釜销量及增长率（2021-2032）&amp;（千台）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2025年中国市场主要厂商可视高压反应釜销量市场份额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2025年中国市场主要厂商可视高压反应釜收入市场份额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2025年中国市场前五大厂商可视高压反应釜市场份额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2025年中国市场可视高压反应釜第一梯队、第二梯队和第三梯队厂商（品牌）及市场份额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中国市场不同产品类型可视高压反应釜价格走势（2021-2032）&amp;（元/台）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中国市场不同应用可视高压反应釜价格走势（2021-2032）&amp;（元/台）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可视高压反应釜中国企业SWOT分析</w:t>
      </w:r>
      <w:r>
        <w:rPr>
          <w:rFonts w:hint="eastAsia"/>
        </w:rPr>
        <w:br/>
      </w:r>
      <w:r>
        <w:rPr>
          <w:rFonts w:hint="eastAsia"/>
        </w:rPr>
        <w:t>　　图 20： 可视高压反应釜产业链</w:t>
      </w:r>
      <w:r>
        <w:rPr>
          <w:rFonts w:hint="eastAsia"/>
        </w:rPr>
        <w:br/>
      </w:r>
      <w:r>
        <w:rPr>
          <w:rFonts w:hint="eastAsia"/>
        </w:rPr>
        <w:t>　　图 21： 可视高压反应釜行业采购模式分析</w:t>
      </w:r>
      <w:r>
        <w:rPr>
          <w:rFonts w:hint="eastAsia"/>
        </w:rPr>
        <w:br/>
      </w:r>
      <w:r>
        <w:rPr>
          <w:rFonts w:hint="eastAsia"/>
        </w:rPr>
        <w:t>　　图 22： 可视高压反应釜行业生产模式分析</w:t>
      </w:r>
      <w:r>
        <w:rPr>
          <w:rFonts w:hint="eastAsia"/>
        </w:rPr>
        <w:br/>
      </w:r>
      <w:r>
        <w:rPr>
          <w:rFonts w:hint="eastAsia"/>
        </w:rPr>
        <w:t>　　图 23： 可视高压反应釜行业销售模式分析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中国可视高压反应釜产能、产量、产能利用率及发展趋势（2021-2032）&amp;（千台）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中国可视高压反应釜产量、市场需求量及发展趋势（2021-2032）&amp;（千台）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2a243714c4b3e" w:history="1">
        <w:r>
          <w:rPr>
            <w:rStyle w:val="Hyperlink"/>
          </w:rPr>
          <w:t>2026-2032年中国可视高压反应釜行业现状调研及前景趋势报告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2a243714c4b3e" w:history="1">
        <w:r>
          <w:rPr>
            <w:rStyle w:val="Hyperlink"/>
          </w:rPr>
          <w:t>https://www.20087.com/2/59/KeShiGaoYaFanYingFuHangYeFaZhanQianJing.html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热点：反应釜和高压釜是一样的吗、高压反应釜定制、反应釜设备、高压反应釜的使用说明、超高压反应釜、超高压反应釜、小型高温高压反应釜、高压反应釜用途、工业高压反应釜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baade42bd4e38" w:history="1">
      <w:r>
        <w:rPr>
          <w:rStyle w:val="Hyperlink"/>
        </w:rPr>
        <w:t>2026-2032年中国可视高压反应釜行业现状调研及前景趋势报告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KeShiGaoYaFanYingFuHangYeFaZhanQianJing.html" TargetMode="External" Id="Rdd52a243714c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KeShiGaoYaFanYingFuHangYeFaZhanQianJing.html" TargetMode="External" Id="R49cbaade42bd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2026-01-26T08:57:22Z</dcterms:created>
  <dcterms:modified xsi:type="dcterms:W3CDTF">2026-01-26T09:57:22Z</dcterms:modified>
  <dc:subject>2026-2032年中国可视高压反应釜行业现状调研及前景趋势报告</dc:subject>
  <dc:title>2026-2032年中国可视高压反应釜行业现状调研及前景趋势报告</dc:title>
  <cp:keywords>2026-2032年中国可视高压反应釜行业现状调研及前景趋势报告</cp:keywords>
  <dc:description>2026-2032年中国可视高压反应釜行业现状调研及前景趋势报告</dc:description>
</cp:coreProperties>
</file>