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19345a0b654ce5" w:history="1">
              <w:r>
                <w:rPr>
                  <w:rStyle w:val="Hyperlink"/>
                </w:rPr>
                <w:t>中国太阳光反射膜行业发展研究与前景趋势分析报告（2026-2032年）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19345a0b654ce5" w:history="1">
              <w:r>
                <w:rPr>
                  <w:rStyle w:val="Hyperlink"/>
                </w:rPr>
                <w:t>中国太阳光反射膜行业发展研究与前景趋势分析报告（2026-2032年）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19345a0b654ce5" w:history="1">
                <w:r>
                  <w:rPr>
                    <w:rStyle w:val="Hyperlink"/>
                  </w:rPr>
                  <w:t>https://www.20087.com/2/29/TaiYangGuangFanSheMoDeQianJing.html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光反射膜是一种高反射率光学薄膜，用于建筑节能、太阳能集热器、农业反光及航天热控等领域，通常由多层金属（如铝、银）与介电材料交替沉积而成，具备高太阳反射比（&gt;90%）、低发射率及耐候性。太阳光反射膜强调紫外稳定性（QUV老化&gt;1000小时无脱层）、抗污染自清洁能力及柔韧性（可贴合曲面）。在“双碳”目标与城市热岛效应治理推动下，建筑用反射膜需兼顾可见光反射控制（避免光污染）与红外高反射；而农业反光膜则要求漫反射特性以均匀补光。太阳光反射膜企业注重卷绕镀膜均匀性、附着力（ASTM D3359 5B级）及符合LEED或绿色建材认证。然而，银基膜成本高且易硫化变黑，铝膜则在湿热环境下易氧化，影响长期性能。</w:t>
      </w:r>
      <w:r>
        <w:rPr>
          <w:rFonts w:hint="eastAsia"/>
        </w:rPr>
        <w:br/>
      </w:r>
      <w:r>
        <w:rPr>
          <w:rFonts w:hint="eastAsia"/>
        </w:rPr>
        <w:t>　　未来，太阳光反射膜将聚焦于智能响应、环保材料与多功能集成。一方面，温致变色或电致变色涂层可动态调节反射率，适配季节变化；另一方面，无重金属的陶瓷基反射层（如TiO₂/SiO₂）将提升环境友好性。在光伏建筑一体化（BIPV）中，反射膜将与透明太阳能电池协同，提升背面发电效率。此外，可降解基材将用于短期农业应用，减少白色污染。太阳光反射膜正从静态光学材料升级为支撑动态节能、生态兼容与多能协同的智能表面技术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19345a0b654ce5" w:history="1">
        <w:r>
          <w:rPr>
            <w:rStyle w:val="Hyperlink"/>
          </w:rPr>
          <w:t>中国太阳光反射膜行业发展研究与前景趋势分析报告（2026-2032年）</w:t>
        </w:r>
      </w:hyperlink>
      <w:r>
        <w:rPr>
          <w:rFonts w:hint="eastAsia"/>
        </w:rPr>
        <w:t>》依托权威机构及行业协会数据，结合太阳光反射膜行业的宏观环境与微观实践，从太阳光反射膜市场规模、市场需求、技术现状及产业链结构等多维度进行了系统调研与分析。报告通过严谨的研究方法与翔实的数据支持，辅以直观图表，全面剖析了太阳光反射膜行业发展趋势、重点企业表现及市场竞争格局，并通过SWOT分析揭示了行业机遇与潜在风险，为太阳光反射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太阳光反射膜市场概述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按照不同产品类型，太阳光反射膜主要可以分为如下几个类别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中国不同产品类型太阳光反射膜增长趋势2021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金属防晒膜</w:t>
      </w:r>
      <w:r>
        <w:rPr>
          <w:rFonts w:hint="eastAsia"/>
        </w:rPr>
        <w:br/>
      </w:r>
      <w:r>
        <w:rPr>
          <w:rFonts w:hint="eastAsia"/>
        </w:rPr>
        <w:t>　　　　1.2.3 非金属防晒膜</w:t>
      </w:r>
      <w:r>
        <w:rPr>
          <w:rFonts w:hint="eastAsia"/>
        </w:rPr>
        <w:br/>
      </w:r>
      <w:r>
        <w:rPr>
          <w:rFonts w:hint="eastAsia"/>
        </w:rPr>
        <w:t>　　1.3 按照不同透光率，太阳光反射膜主要可以分为如下几个类别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中国不同透光率太阳光反射膜增长趋势2021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50%透光率陶瓷窗膜</w:t>
      </w:r>
      <w:r>
        <w:rPr>
          <w:rFonts w:hint="eastAsia"/>
        </w:rPr>
        <w:br/>
      </w:r>
      <w:r>
        <w:rPr>
          <w:rFonts w:hint="eastAsia"/>
        </w:rPr>
        <w:t>　　　　1.3.3 70%透光率陶瓷窗膜</w:t>
      </w:r>
      <w:r>
        <w:rPr>
          <w:rFonts w:hint="eastAsia"/>
        </w:rPr>
        <w:br/>
      </w:r>
      <w:r>
        <w:rPr>
          <w:rFonts w:hint="eastAsia"/>
        </w:rPr>
        <w:t>　　　　1.3.4 80%透光率陶瓷窗膜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按照不同厚度，太阳光反射膜主要可以分为如下几个类别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中国不同厚度太阳光反射膜增长趋势2021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2 Mil</w:t>
      </w:r>
      <w:r>
        <w:rPr>
          <w:rFonts w:hint="eastAsia"/>
        </w:rPr>
        <w:br/>
      </w:r>
      <w:r>
        <w:rPr>
          <w:rFonts w:hint="eastAsia"/>
        </w:rPr>
        <w:t>　　　　1.4.3 4 Mil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从不同应用，太阳光反射膜主要包括如下几个方面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中国不同应用太阳光反射膜增长趋势2021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住宅建筑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商业建筑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中国太阳光反射膜发展现状及未来趋势（2021-2032）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中国市场太阳光反射膜收入及增长率（2021-2032）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中国市场太阳光反射膜销量及增长率（2021-2032）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中国市场主要太阳光反射膜厂商分析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中国市场主要厂商太阳光反射膜销量及市场占有率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中国市场主要厂商太阳光反射膜销量（2021-2026）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中国市场主要厂商太阳光反射膜销量市场份额（2021-2026）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中国市场主要厂商太阳光反射膜收入及市场占有率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中国市场主要厂商太阳光反射膜收入（2021-2026）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中国市场主要厂商太阳光反射膜收入市场份额（2021-2026）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2025年中国市场主要厂商太阳光反射膜收入排名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中国市场主要厂商太阳光反射膜价格（2021-2026）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中国市场主要厂商太阳光反射膜总部及产地分布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中国市场主要厂商成立时间及太阳光反射膜商业化日期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中国市场主要厂商太阳光反射膜产品类型及应用</w:t>
      </w:r>
      <w:r>
        <w:rPr>
          <w:rFonts w:hint="eastAsia"/>
        </w:rPr>
        <w:br/>
      </w:r>
      <w:r>
        <w:rPr>
          <w:rFonts w:hint="eastAsia"/>
        </w:rPr>
        <w:t>　　2.7 太阳光反射膜行业集中度、竞争程度分析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太阳光反射膜行业集中度分析：2025年中国Top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中国市场太阳光反射膜第一梯队、第二梯队和第三梯队厂商（品牌）及2025年市场份额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重点企业（1）基本信息、太阳光反射膜生产基地、总部、竞争对手及市场地位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重点企业（1）在中国市场太阳光反射膜销量、收入、价格及毛利率（2021-2026）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重点企业（2）基本信息、太阳光反射膜生产基地、总部、竞争对手及市场地位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重点企业（2）在中国市场太阳光反射膜销量、收入、价格及毛利率（2021-2026）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重点企业（3）基本信息、太阳光反射膜生产基地、总部、竞争对手及市场地位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重点企业（3）在中国市场太阳光反射膜销量、收入、价格及毛利率（2021-2026）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重点企业（4）基本信息、太阳光反射膜生产基地、总部、竞争对手及市场地位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重点企业（4）在中国市场太阳光反射膜销量、收入、价格及毛利率（2021-2026）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重点企业（5）基本信息、太阳光反射膜生产基地、总部、竞争对手及市场地位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重点企业（5）在中国市场太阳光反射膜销量、收入、价格及毛利率（2021-2026）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重点企业（6）基本信息、太阳光反射膜生产基地、总部、竞争对手及市场地位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重点企业（6）在中国市场太阳光反射膜销量、收入、价格及毛利率（2021-2026）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重点企业（7）基本信息、太阳光反射膜生产基地、总部、竞争对手及市场地位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重点企业（7）在中国市场太阳光反射膜销量、收入、价格及毛利率（2021-2026）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重点企业（8）基本信息、太阳光反射膜生产基地、总部、竞争对手及市场地位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重点企业（8）在中国市场太阳光反射膜销量、收入、价格及毛利率（2021-2026）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重点企业（9）基本信息、太阳光反射膜生产基地、总部、竞争对手及市场地位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重点企业（9）在中国市场太阳光反射膜销量、收入、价格及毛利率（2021-2026）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重点企业（10）基本信息、太阳光反射膜生产基地、总部、竞争对手及市场地位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重点企业（10）在中国市场太阳光反射膜销量、收入、价格及毛利率（2021-2026）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重点企业（11）基本信息、太阳光反射膜生产基地、总部、竞争对手及市场地位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重点企业（11）在中国市场太阳光反射膜销量、收入、价格及毛利率（2021-2026）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重点企业（12）基本信息、太阳光反射膜生产基地、总部、竞争对手及市场地位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重点企业（12）在中国市场太阳光反射膜销量、收入、价格及毛利率（2021-2026）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重点企业（13）基本信息、太阳光反射膜生产基地、总部、竞争对手及市场地位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重点企业（13）在中国市场太阳光反射膜销量、收入、价格及毛利率（2021-2026）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不同产品类型太阳光反射膜分析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中国市场不同产品类型太阳光反射膜销量（2021-2032）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中国市场不同产品类型太阳光反射膜销量及市场份额（2021-2026）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中国市场不同产品类型太阳光反射膜销量预测（2027-2032）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中国市场不同产品类型太阳光反射膜规模（2021-2032）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中国市场不同产品类型太阳光反射膜规模及市场份额（2021-2026）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中国市场不同产品类型太阳光反射膜规模预测（2027-2032）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中国市场不同产品类型太阳光反射膜价格走势（2021-2032）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不同应用太阳光反射膜分析</w:t>
      </w:r>
      <w:r>
        <w:rPr>
          <w:rFonts w:hint="eastAsia"/>
        </w:rPr>
        <w:br/>
      </w:r>
      <w:r>
        <w:rPr>
          <w:rFonts w:hint="eastAsia"/>
        </w:rPr>
        <w:t>　　5.1 中国市场不同应用太阳光反射膜销量（2021-2032）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中国市场不同应用太阳光反射膜销量及市场份额（2021-2026）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中国市场不同应用太阳光反射膜销量预测（2027-2032）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中国市场不同应用太阳光反射膜规模（2021-2032）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中国市场不同应用太阳光反射膜规模及市场份额（2021-2026）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中国市场不同应用太阳光反射膜规模预测（2027-2032）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中国市场不同应用太阳光反射膜价格走势（2021-2032）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太阳光反射膜行业发展分析---发展趋势</w:t>
      </w:r>
      <w:r>
        <w:rPr>
          <w:rFonts w:hint="eastAsia"/>
        </w:rPr>
        <w:br/>
      </w:r>
      <w:r>
        <w:rPr>
          <w:rFonts w:hint="eastAsia"/>
        </w:rPr>
        <w:t>　　6.2 太阳光反射膜行业发展分析---厂商壁垒</w:t>
      </w:r>
      <w:r>
        <w:rPr>
          <w:rFonts w:hint="eastAsia"/>
        </w:rPr>
        <w:br/>
      </w:r>
      <w:r>
        <w:rPr>
          <w:rFonts w:hint="eastAsia"/>
        </w:rPr>
        <w:t>　　6.3 太阳光反射膜行业发展分析---驱动因素</w:t>
      </w:r>
      <w:r>
        <w:rPr>
          <w:rFonts w:hint="eastAsia"/>
        </w:rPr>
        <w:br/>
      </w:r>
      <w:r>
        <w:rPr>
          <w:rFonts w:hint="eastAsia"/>
        </w:rPr>
        <w:t>　　6.4 太阳光反射膜行业发展分析---制约因素</w:t>
      </w:r>
      <w:r>
        <w:rPr>
          <w:rFonts w:hint="eastAsia"/>
        </w:rPr>
        <w:br/>
      </w:r>
      <w:r>
        <w:rPr>
          <w:rFonts w:hint="eastAsia"/>
        </w:rPr>
        <w:t>　　6.5 太阳光反射膜中国企业SWOT分析</w:t>
      </w:r>
      <w:r>
        <w:rPr>
          <w:rFonts w:hint="eastAsia"/>
        </w:rPr>
        <w:br/>
      </w:r>
      <w:r>
        <w:rPr>
          <w:rFonts w:hint="eastAsia"/>
        </w:rPr>
        <w:t>　　6.6 太阳光反射膜行业发展分析---行业政策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太阳光反射膜行业产业链简介</w:t>
      </w:r>
      <w:r>
        <w:rPr>
          <w:rFonts w:hint="eastAsia"/>
        </w:rPr>
        <w:br/>
      </w:r>
      <w:r>
        <w:rPr>
          <w:rFonts w:hint="eastAsia"/>
        </w:rPr>
        <w:t>　　7.2 太阳光反射膜产业链分析-上游</w:t>
      </w:r>
      <w:r>
        <w:rPr>
          <w:rFonts w:hint="eastAsia"/>
        </w:rPr>
        <w:br/>
      </w:r>
      <w:r>
        <w:rPr>
          <w:rFonts w:hint="eastAsia"/>
        </w:rPr>
        <w:t>　　7.3 太阳光反射膜产业链分析-中游</w:t>
      </w:r>
      <w:r>
        <w:rPr>
          <w:rFonts w:hint="eastAsia"/>
        </w:rPr>
        <w:br/>
      </w:r>
      <w:r>
        <w:rPr>
          <w:rFonts w:hint="eastAsia"/>
        </w:rPr>
        <w:t>　　7.4 太阳光反射膜产业链分析-下游</w:t>
      </w:r>
      <w:r>
        <w:rPr>
          <w:rFonts w:hint="eastAsia"/>
        </w:rPr>
        <w:br/>
      </w:r>
      <w:r>
        <w:rPr>
          <w:rFonts w:hint="eastAsia"/>
        </w:rPr>
        <w:t>　　7.5 太阳光反射膜行业采购模式</w:t>
      </w:r>
      <w:r>
        <w:rPr>
          <w:rFonts w:hint="eastAsia"/>
        </w:rPr>
        <w:br/>
      </w:r>
      <w:r>
        <w:rPr>
          <w:rFonts w:hint="eastAsia"/>
        </w:rPr>
        <w:t>　　7.6 太阳光反射膜行业生产模式</w:t>
      </w:r>
      <w:r>
        <w:rPr>
          <w:rFonts w:hint="eastAsia"/>
        </w:rPr>
        <w:br/>
      </w:r>
      <w:r>
        <w:rPr>
          <w:rFonts w:hint="eastAsia"/>
        </w:rPr>
        <w:t>　　7.7 太阳光反射膜行业销售模式及销售渠道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中国本土太阳光反射膜产能、产量分析</w:t>
      </w:r>
      <w:r>
        <w:rPr>
          <w:rFonts w:hint="eastAsia"/>
        </w:rPr>
        <w:br/>
      </w:r>
      <w:r>
        <w:rPr>
          <w:rFonts w:hint="eastAsia"/>
        </w:rPr>
        <w:t>　　8.1 中国太阳光反射膜供需现状及预测（2021-2032）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中国太阳光反射膜产能、产量、产能利用率及发展趋势（2021-2032）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中国太阳光反射膜产量、市场需求量及发展趋势（2021-2032）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中国太阳光反射膜进出口分析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中国市场太阳光反射膜主要进口来源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中国市场太阳光反射膜主要出口目的地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不同产品类型太阳光反射膜市场规模2021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不同透光率太阳光反射膜市场规模2021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不同厚度太阳光反射膜市场规模2021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不同应用太阳光反射膜市场规模2021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中国市场主要厂商太阳光反射膜销量（2021-2026）&amp;（千平方米）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中国市场主要厂商太阳光反射膜销量市场份额（2021-2026）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中国市场主要厂商太阳光反射膜收入（2021-2026）&amp;（万元）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中国市场主要厂商太阳光反射膜收入份额（2021-2026）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2025年中国主要生产商太阳光反射膜收入排名（万元）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中国市场主要厂商太阳光反射膜价格（2021-2026）&amp;（元/平方米）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中国市场主要厂商太阳光反射膜总部及产地分布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中国市场主要厂商成立时间及太阳光反射膜商业化日期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中国市场主要厂商太阳光反射膜产品类型及应用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2025年中国市场太阳光反射膜主要厂商市场地位（第一梯队、第二梯队和第三梯队）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太阳光反射膜市场投资、并购等现状分析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太阳光反射膜生产基地、总部、竞争对手及市场地位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太阳光反射膜销量（千平方米）、收入（万元）、价格（元/平方米）及毛利率（2021-2026）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太阳光反射膜生产基地、总部、竞争对手及市场地位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太阳光反射膜销量（千平方米）、收入（万元）、价格（元/平方米）及毛利率（2021-2026）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太阳光反射膜生产基地、总部、竞争对手及市场地位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太阳光反射膜销量（千平方米）、收入（万元）、价格（元/平方米）及毛利率（2021-2026）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太阳光反射膜生产基地、总部、竞争对手及市场地位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太阳光反射膜销量（千平方米）、收入（万元）、价格（元/平方米）及毛利率（2021-2026）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太阳光反射膜生产基地、总部、竞争对手及市场地位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太阳光反射膜销量（千平方米）、收入（万元）、价格（元/平方米）及毛利率（2021-2026）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太阳光反射膜生产基地、总部、竞争对手及市场地位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太阳光反射膜销量（千平方米）、收入（万元）、价格（元/平方米）及毛利率（2021-2026）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太阳光反射膜生产基地、总部、竞争对手及市场地位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太阳光反射膜销量（千平方米）、收入（万元）、价格（元/平方米）及毛利率（2021-2026）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太阳光反射膜生产基地、总部、竞争对手及市场地位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太阳光反射膜销量（千平方米）、收入（万元）、价格（元/平方米）及毛利率（2021-2026）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太阳光反射膜生产基地、总部、竞争对手及市场地位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太阳光反射膜销量（千平方米）、收入（万元）、价格（元/平方米）及毛利率（2021-2026）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太阳光反射膜生产基地、总部、竞争对手及市场地位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太阳光反射膜销量（千平方米）、收入（万元）、价格（元/平方米）及毛利率（2021-2026）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太阳光反射膜生产基地、总部、竞争对手及市场地位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太阳光反射膜销量（千平方米）、收入（万元）、价格（元/平方米）及毛利率（2021-2026）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太阳光反射膜生产基地、总部、竞争对手及市场地位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太阳光反射膜销量（千平方米）、收入（万元）、价格（元/平方米）及毛利率（2021-2026）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太阳光反射膜生产基地、总部、竞争对手及市场地位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太阳光反射膜产品规格、参数及市场应用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太阳光反射膜销量（千平方米）、收入（万元）、价格（元/平方米）及毛利率（2021-2026）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中国市场不同产品类型太阳光反射膜销量（2021-2026）&amp;（千平方米）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中国市场不同产品类型太阳光反射膜销量市场份额（2021-2026）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中国市场不同产品类型太阳光反射膜销量预测（2027-2032）&amp;（千平方米）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中国市场不同产品类型太阳光反射膜销量市场份额预测（2027-2032）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中国市场不同产品类型太阳光反射膜规模（2021-2026）&amp;（万元）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中国市场不同产品类型太阳光反射膜规模市场份额（2021-2026）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中国市场不同产品类型太阳光反射膜规模预测（2027-2032）&amp;（万元）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中国市场不同产品类型太阳光反射膜规模市场份额预测（2027-2032）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中国市场不同应用太阳光反射膜销量（2021-2026）&amp;（千平方米）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中国市场不同应用太阳光反射膜销量市场份额（2021-2026）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中国市场不同应用太阳光反射膜销量预测（2027-2032）&amp;（千平方米）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中国市场不同应用太阳光反射膜销量市场份额预测（2027-2032）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中国市场不同应用太阳光反射膜规模（2021-2026）&amp;（万元）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中国市场不同应用太阳光反射膜规模市场份额（2021-2026）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中国市场不同应用太阳光反射膜规模预测（2027-2032）&amp;（万元）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中国市场不同应用太阳光反射膜规模市场份额预测（2027-2032）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太阳光反射膜行业发展分析---发展趋势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太阳光反射膜行业发展分析---厂商壁垒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太阳光反射膜行业发展分析---驱动因素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太阳光反射膜行业发展分析---制约因素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太阳光反射膜行业相关重点政策一览</w:t>
      </w:r>
      <w:r>
        <w:rPr>
          <w:rFonts w:hint="eastAsia"/>
        </w:rPr>
        <w:br/>
      </w:r>
      <w:r>
        <w:rPr>
          <w:rFonts w:hint="eastAsia"/>
        </w:rPr>
        <w:t>　　表 102： 太阳光反射膜行业供应链分析</w:t>
      </w:r>
      <w:r>
        <w:rPr>
          <w:rFonts w:hint="eastAsia"/>
        </w:rPr>
        <w:br/>
      </w:r>
      <w:r>
        <w:rPr>
          <w:rFonts w:hint="eastAsia"/>
        </w:rPr>
        <w:t>　　表 103： 太阳光反射膜上游原料供应商</w:t>
      </w:r>
      <w:r>
        <w:rPr>
          <w:rFonts w:hint="eastAsia"/>
        </w:rPr>
        <w:br/>
      </w:r>
      <w:r>
        <w:rPr>
          <w:rFonts w:hint="eastAsia"/>
        </w:rPr>
        <w:t>　　表 104： 太阳光反射膜行业主要下游客户</w:t>
      </w:r>
      <w:r>
        <w:rPr>
          <w:rFonts w:hint="eastAsia"/>
        </w:rPr>
        <w:br/>
      </w:r>
      <w:r>
        <w:rPr>
          <w:rFonts w:hint="eastAsia"/>
        </w:rPr>
        <w:t>　　表 105： 太阳光反射膜典型经销商</w:t>
      </w:r>
      <w:r>
        <w:rPr>
          <w:rFonts w:hint="eastAsia"/>
        </w:rPr>
        <w:br/>
      </w:r>
      <w:r>
        <w:rPr>
          <w:rFonts w:hint="eastAsia"/>
        </w:rPr>
        <w:t>　　表 106： 中国太阳光反射膜产量、销量、进口量及出口量（2021-2026）&amp;（千平方米）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107： 中国太阳光反射膜产量、销量、进口量及出口量预测（2027-2032）&amp;（千平方米）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108： 中国市场太阳光反射膜主要进口来源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中国市场太阳光反射膜主要出口目的地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太阳光反射膜产品图片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中国不同产品类型太阳光反射膜市场规模市场份额2025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金属防晒膜产品图片</w:t>
      </w:r>
      <w:r>
        <w:rPr>
          <w:rFonts w:hint="eastAsia"/>
        </w:rPr>
        <w:br/>
      </w:r>
      <w:r>
        <w:rPr>
          <w:rFonts w:hint="eastAsia"/>
        </w:rPr>
        <w:t>　　图 4： 非金属防晒膜产品图片</w:t>
      </w:r>
      <w:r>
        <w:rPr>
          <w:rFonts w:hint="eastAsia"/>
        </w:rPr>
        <w:br/>
      </w:r>
      <w:r>
        <w:rPr>
          <w:rFonts w:hint="eastAsia"/>
        </w:rPr>
        <w:t>　　图 5： 中国不同透光率太阳光反射膜市场规模市场份额2025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50%透光率陶瓷窗膜产品图片</w:t>
      </w:r>
      <w:r>
        <w:rPr>
          <w:rFonts w:hint="eastAsia"/>
        </w:rPr>
        <w:br/>
      </w:r>
      <w:r>
        <w:rPr>
          <w:rFonts w:hint="eastAsia"/>
        </w:rPr>
        <w:t>　　图 7： 70%透光率陶瓷窗膜产品图片</w:t>
      </w:r>
      <w:r>
        <w:rPr>
          <w:rFonts w:hint="eastAsia"/>
        </w:rPr>
        <w:br/>
      </w:r>
      <w:r>
        <w:rPr>
          <w:rFonts w:hint="eastAsia"/>
        </w:rPr>
        <w:t>　　图 8： 80%透光率陶瓷窗膜产品图片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中国不同厚度太阳光反射膜市场规模市场份额2025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2 Mil产品图片</w:t>
      </w:r>
      <w:r>
        <w:rPr>
          <w:rFonts w:hint="eastAsia"/>
        </w:rPr>
        <w:br/>
      </w:r>
      <w:r>
        <w:rPr>
          <w:rFonts w:hint="eastAsia"/>
        </w:rPr>
        <w:t>　　图 12： 4 Mil产品图片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中国不同应用太阳光反射膜市场份额2025 &amp; 2032</w:t>
      </w:r>
      <w:r>
        <w:rPr>
          <w:rFonts w:hint="eastAsia"/>
        </w:rPr>
        <w:br/>
      </w:r>
      <w:r>
        <w:rPr>
          <w:rFonts w:hint="eastAsia"/>
        </w:rPr>
        <w:t>　　图 15： 住宅建筑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商业建筑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中国市场太阳光反射膜市场规模，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中国市场太阳光反射膜收入及增长率（2021-2032）&amp;（万元）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中国市场太阳光反射膜销量及增长率（2021-2032）&amp;（千平方米）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2025年中国市场主要厂商太阳光反射膜销量市场份额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2025年中国市场主要厂商太阳光反射膜收入市场份额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2025年中国市场前五大厂商太阳光反射膜市场份额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2025年中国市场太阳光反射膜第一梯队、第二梯队和第三梯队厂商（品牌）及市场份额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中国市场不同产品类型太阳光反射膜价格走势（2021-2032）&amp;（元/平方米）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中国市场不同应用太阳光反射膜价格走势（2021-2032）&amp;（元/平方米）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28： 太阳光反射膜中国企业SWOT分析</w:t>
      </w:r>
      <w:r>
        <w:rPr>
          <w:rFonts w:hint="eastAsia"/>
        </w:rPr>
        <w:br/>
      </w:r>
      <w:r>
        <w:rPr>
          <w:rFonts w:hint="eastAsia"/>
        </w:rPr>
        <w:t>　　图 29： 太阳光反射膜产业链</w:t>
      </w:r>
      <w:r>
        <w:rPr>
          <w:rFonts w:hint="eastAsia"/>
        </w:rPr>
        <w:br/>
      </w:r>
      <w:r>
        <w:rPr>
          <w:rFonts w:hint="eastAsia"/>
        </w:rPr>
        <w:t>　　图 30： 太阳光反射膜行业采购模式分析</w:t>
      </w:r>
      <w:r>
        <w:rPr>
          <w:rFonts w:hint="eastAsia"/>
        </w:rPr>
        <w:br/>
      </w:r>
      <w:r>
        <w:rPr>
          <w:rFonts w:hint="eastAsia"/>
        </w:rPr>
        <w:t>　　图 31： 太阳光反射膜行业生产模式分析</w:t>
      </w:r>
      <w:r>
        <w:rPr>
          <w:rFonts w:hint="eastAsia"/>
        </w:rPr>
        <w:br/>
      </w:r>
      <w:r>
        <w:rPr>
          <w:rFonts w:hint="eastAsia"/>
        </w:rPr>
        <w:t>　　图 32： 太阳光反射膜行业销售模式分析</w:t>
      </w:r>
      <w:r>
        <w:rPr>
          <w:rFonts w:hint="eastAsia"/>
        </w:rPr>
        <w:br/>
      </w:r>
      <w:r>
        <w:rPr>
          <w:rFonts w:hint="eastAsia"/>
        </w:rPr>
        <w:t>　　图 33： 中国太阳光反射膜产能、产量、产能利用率及发展趋势（2021-2032）&amp;（千平方米）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中国太阳光反射膜产量、市场需求量及发展趋势（2021-2032）&amp;（千平方米）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19345a0b654ce5" w:history="1">
        <w:r>
          <w:rPr>
            <w:rStyle w:val="Hyperlink"/>
          </w:rPr>
          <w:t>中国太阳光反射膜行业发展研究与前景趋势分析报告（2026-2032年）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19345a0b654ce5" w:history="1">
        <w:r>
          <w:rPr>
            <w:rStyle w:val="Hyperlink"/>
          </w:rPr>
          <w:t>https://www.20087.com/2/29/TaiYangGuangFanSheMoDeQianJing.html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光引入室内装置、太阳膜可见光反射率、反射太阳光最好的材料、太阳反光膜价格、太阳能反光膜作用、反光太阳膜好还是不反光好、太阳反射的光对眼睛有什么伤害、太阳膜反光膜好还是吸热膜好、镜面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3ebfa022f4056" w:history="1">
      <w:r>
        <w:rPr>
          <w:rStyle w:val="Hyperlink"/>
        </w:rPr>
        <w:t>中国太阳光反射膜行业发展研究与前景趋势分析报告（2026-2032年）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TaiYangGuangFanSheMoDeQianJing.html" TargetMode="External" Id="Rc119345a0b65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TaiYangGuangFanSheMoDeQianJing.html" TargetMode="External" Id="Raa63ebfa022f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2026-01-17T23:51:52Z</dcterms:created>
  <dcterms:modified xsi:type="dcterms:W3CDTF">2026-01-18T00:51:52Z</dcterms:modified>
  <dc:subject>中国太阳光反射膜行业发展研究与前景趋势分析报告（2026-2032年）</dc:subject>
  <dc:title>中国太阳光反射膜行业发展研究与前景趋势分析报告（2026-2032年）</dc:title>
  <cp:keywords>中国太阳光反射膜行业发展研究与前景趋势分析报告（2026-2032年）</cp:keywords>
  <dc:description>中国太阳光反射膜行业发展研究与前景趋势分析报告（2026-2032年）</dc:description>
</cp:coreProperties>
</file>