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15ace5755419d" w:history="1">
              <w:r>
                <w:rPr>
                  <w:rStyle w:val="Hyperlink"/>
                </w:rPr>
                <w:t>2026-2032年全球与中国宠物四足机器人行业发展调研及前景分析报告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15ace5755419d" w:history="1">
              <w:r>
                <w:rPr>
                  <w:rStyle w:val="Hyperlink"/>
                </w:rPr>
                <w:t>2026-2032年全球与中国宠物四足机器人行业发展调研及前景分析报告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15ace5755419d" w:history="1">
                <w:r>
                  <w:rPr>
                    <w:rStyle w:val="Hyperlink"/>
                  </w:rPr>
                  <w:t>https://www.20087.com/2/59/ChongWuSiZuJiQiRenFaZhanQianJing.html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四足机器人是消费级仿生机器人，旨在模拟真实犬类行为以提供陪伴、娱乐或安防功能，代表产品具备自主导航、语音交互、姿态控制及远程监控能力。目前，宠物四足机器人技术依托SLAM算法、高扭矩伺服电机与强化学习模型，实现行走、奔跑、翻滚等动作，并通过摄像头与麦克风感知环境。部分高端机型支持情感识别与个性化互动，目标用户包括独居人群、老年人及科技爱好者。然而，续航时间短（通常&lt;2小时）、复杂地形适应性弱及价格高昂（数千美元）限制其大众普及，且“恐怖谷效应”影响部分用户情感接受度。</w:t>
      </w:r>
      <w:r>
        <w:rPr>
          <w:rFonts w:hint="eastAsia"/>
        </w:rPr>
        <w:br/>
      </w:r>
      <w:r>
        <w:rPr>
          <w:rFonts w:hint="eastAsia"/>
        </w:rPr>
        <w:t>　　未来，宠物四足机器人将向情感智能、能源革新与多模态交互突破。触觉反馈皮肤与微表情屏幕可增强拟人化表达；固态电池或氢燃料电池将延长作业时间至8小时以上。在AI层面，大模型驱动的上下文理解能力将支持连续对话与记忆关联，形成“数字宠物人格”。此外，开放SDK生态将鼓励第三方开发训练、游戏或健康监测插件。随着人口老龄化与情感经济兴起，宠物四足机器人将从科技玩具升级为具备情感陪伴、居家监护与心理疗愈功能的智能生活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15ace5755419d" w:history="1">
        <w:r>
          <w:rPr>
            <w:rStyle w:val="Hyperlink"/>
          </w:rPr>
          <w:t>2026-2032年全球与中国宠物四足机器人行业发展调研及前景分析报告</w:t>
        </w:r>
      </w:hyperlink>
      <w:r>
        <w:rPr>
          <w:rFonts w:hint="eastAsia"/>
        </w:rPr>
        <w:t>》以专业视角，系统分析了宠物四足机器人行业的市场规模、价格动态及产业链结构，梳理了不同宠物四足机器人细分领域的发展现状。报告从宠物四足机器人技术路径、供需关系等维度，客观呈现了宠物四足机器人领域的技术成熟度与创新方向，并对中期市场前景作出合理预测，同时评估了宠物四足机器人重点企业的市场表现、品牌竞争力和行业集中度。报告还结合政策环境与消费升级趋势，识别了宠物四足机器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按产品类型细分，全球宠物四足机器人市场规模2020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类机器狗</w:t>
      </w:r>
      <w:r>
        <w:rPr>
          <w:rFonts w:hint="eastAsia"/>
        </w:rPr>
        <w:br/>
      </w:r>
      <w:r>
        <w:rPr>
          <w:rFonts w:hint="eastAsia"/>
        </w:rPr>
        <w:t>　　　　1.3.3 类机器猫</w:t>
      </w:r>
      <w:r>
        <w:rPr>
          <w:rFonts w:hint="eastAsia"/>
        </w:rPr>
        <w:br/>
      </w:r>
      <w:r>
        <w:rPr>
          <w:rFonts w:hint="eastAsia"/>
        </w:rPr>
        <w:t>　　　　1.3.4 类机器狼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按驱动方式细分，全球宠物四足机器人市场规模2020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电机驱动</w:t>
      </w:r>
      <w:r>
        <w:rPr>
          <w:rFonts w:hint="eastAsia"/>
        </w:rPr>
        <w:br/>
      </w:r>
      <w:r>
        <w:rPr>
          <w:rFonts w:hint="eastAsia"/>
        </w:rPr>
        <w:t>　　　　1.4.3 液压驱动</w:t>
      </w:r>
      <w:r>
        <w:rPr>
          <w:rFonts w:hint="eastAsia"/>
        </w:rPr>
        <w:br/>
      </w:r>
      <w:r>
        <w:rPr>
          <w:rFonts w:hint="eastAsia"/>
        </w:rPr>
        <w:t>　　　　1.4.4 电液复合驱动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按控制方式细分，全球宠物四足机器人市场规模2020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自主控制</w:t>
      </w:r>
      <w:r>
        <w:rPr>
          <w:rFonts w:hint="eastAsia"/>
        </w:rPr>
        <w:br/>
      </w:r>
      <w:r>
        <w:rPr>
          <w:rFonts w:hint="eastAsia"/>
        </w:rPr>
        <w:t>　　　　1.5.3 遥控操作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按应用细分，全球宠物四足机器人市场规模2020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教育科研</w:t>
      </w:r>
      <w:r>
        <w:rPr>
          <w:rFonts w:hint="eastAsia"/>
        </w:rPr>
        <w:br/>
      </w:r>
      <w:r>
        <w:rPr>
          <w:rFonts w:hint="eastAsia"/>
        </w:rPr>
        <w:t>　　　　1.6.4 应急救援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宠物四足机器人行业发展总体概况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宠物四足机器人行业发展主要特点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宠物四足机器人行业发展影响因素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宠物四足机器人有利因素</w:t>
      </w:r>
      <w:r>
        <w:rPr>
          <w:rFonts w:hint="eastAsia"/>
        </w:rPr>
        <w:br/>
      </w:r>
      <w:r>
        <w:rPr>
          <w:rFonts w:hint="eastAsia"/>
        </w:rPr>
        <w:t>　　　　1.7.3 .2 宠物四足机器人不利因素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全球市场，近三年宠物四足机器人主要企业占有率及排名（按销量）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宠物四足机器人主要企业在国际市场占有率（按销量，2022-2025）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2024年宠物四足机器人主要企业在国际市场排名（按销量）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全球市场主要企业宠物四足机器人销量（2022-2025）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全球市场，近三年宠物四足机器人主要企业占有率及排名（按收入）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宠物四足机器人主要企业在国际市场占有率（按收入，2022-2025）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2024年宠物四足机器人主要企业在国际市场排名（按收入）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全球市场主要企业宠物四足机器人销售收入（2022-2025）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全球市场主要企业宠物四足机器人销售价格（2022-2025）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中国市场，近三年宠物四足机器人主要企业占有率及排名（按销量）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宠物四足机器人主要企业在中国市场占有率（按销量，2022-2025）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2024年宠物四足机器人主要企业在中国市场排名（按销量）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中国市场主要企业宠物四足机器人销量（2022-2025）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中国市场，近三年宠物四足机器人主要企业占有率及排名（按收入）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宠物四足机器人主要企业在中国市场占有率（按收入，2022-2025）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2024年宠物四足机器人主要企业在中国市场排名（按收入）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中国市场主要企业宠物四足机器人销售收入（2022-2025）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全球主要厂商宠物四足机器人总部及产地分布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全球主要厂商成立时间及宠物四足机器人商业化日期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全球主要厂商宠物四足机器人产品类型及应用</w:t>
      </w:r>
      <w:r>
        <w:rPr>
          <w:rFonts w:hint="eastAsia"/>
        </w:rPr>
        <w:br/>
      </w:r>
      <w:r>
        <w:rPr>
          <w:rFonts w:hint="eastAsia"/>
        </w:rPr>
        <w:t>　　2.9 宠物四足机器人行业集中度、竞争程度分析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宠物四足机器人行业集中度分析：2024年全球Top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全球宠物四足机器人第一梯队、第二梯队和第三梯队生产商（品牌）及市场份额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全球宠物四足机器人总体规模分析</w:t>
      </w:r>
      <w:r>
        <w:rPr>
          <w:rFonts w:hint="eastAsia"/>
        </w:rPr>
        <w:br/>
      </w:r>
      <w:r>
        <w:rPr>
          <w:rFonts w:hint="eastAsia"/>
        </w:rPr>
        <w:t>　　3.1 全球宠物四足机器人供需现状及预测（2020-2032）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全球宠物四足机器人产能、产量、产能利用率及发展趋势（2020-2032）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全球宠物四足机器人产量、需求量及发展趋势（2020-2032）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全球主要地区宠物四足机器人产量及发展趋势（2020-2032）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全球主要地区宠物四足机器人产量（2020-2025）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全球主要地区宠物四足机器人产量（2026-2032）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全球主要地区宠物四足机器人产量市场份额（2020-2032）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中国宠物四足机器人供需现状及预测（2020-2032）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中国宠物四足机器人产能、产量、产能利用率及发展趋势（2020-2032）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中国宠物四足机器人产量、市场需求量及发展趋势（2020-2032）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中国市场宠物四足机器人进出口（2020-2032）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全球宠物四足机器人销量及销售额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全球市场宠物四足机器人销售额（2020-2032）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全球市场宠物四足机器人价格趋势（2020-2032）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全球宠物四足机器人主要地区分析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全球主要地区宠物四足机器人市场规模分析：2020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全球主要地区宠物四足机器人销售收入及市场份额（2020-2025年）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全球主要地区宠物四足机器人销售收入预测（2026-2032年）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全球主要地区宠物四足机器人销量分析：2020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全球主要地区宠物四足机器人销量及市场份额（2020-2025年）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全球主要地区宠物四足机器人销量及市场份额预测（2026-2032）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印度市场宠物四足机器人销量、收入及增长率（2020-2032）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宠物四足机器人销量、收入、价格及毛利率（2020-2025）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不同产品类型宠物四足机器人分析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全球不同产品类型宠物四足机器人收入（2020-2032）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全球不同产品类型宠物四足机器人收入及市场份额（2020-2025）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全球不同产品类型宠物四足机器人收入预测（2026-2032）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全球不同产品类型宠物四足机器人价格走势（2020-2032）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中国不同产品类型宠物四足机器人收入（2020-2032）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中国不同产品类型宠物四足机器人收入及市场份额（2020-2025）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中国不同产品类型宠物四足机器人收入预测（2026-2032）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不同应用宠物四足机器人分析</w:t>
      </w:r>
      <w:r>
        <w:rPr>
          <w:rFonts w:hint="eastAsia"/>
        </w:rPr>
        <w:br/>
      </w:r>
      <w:r>
        <w:rPr>
          <w:rFonts w:hint="eastAsia"/>
        </w:rPr>
        <w:t>　　7.1 全球不同应用宠物四足机器人销量（2020-2032）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全球不同应用宠物四足机器人收入（2020-2032）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全球不同应用宠物四足机器人收入及市场份额（2020-2025）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全球不同应用宠物四足机器人收入预测（2026-2032）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全球不同应用宠物四足机器人价格走势（2020-2032）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中国不同应用宠物四足机器人销量（2020-2032）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中国不同应用宠物四足机器人销量及市场份额（2020-2025）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中国不同应用宠物四足机器人销量预测（2026-2032）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中国不同应用宠物四足机器人收入（2020-2032）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中国不同应用宠物四足机器人收入及市场份额（2020-2025）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中国不同应用宠物四足机器人收入预测（2026-2032）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宠物四足机器人行业发展趋势</w:t>
      </w:r>
      <w:r>
        <w:rPr>
          <w:rFonts w:hint="eastAsia"/>
        </w:rPr>
        <w:br/>
      </w:r>
      <w:r>
        <w:rPr>
          <w:rFonts w:hint="eastAsia"/>
        </w:rPr>
        <w:t>　　8.2 宠物四足机器人行业主要驱动因素</w:t>
      </w:r>
      <w:r>
        <w:rPr>
          <w:rFonts w:hint="eastAsia"/>
        </w:rPr>
        <w:br/>
      </w:r>
      <w:r>
        <w:rPr>
          <w:rFonts w:hint="eastAsia"/>
        </w:rPr>
        <w:t>　　8.3 宠物四足机器人中国企业SWOT分析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中国宠物四足机器人行业政策环境分析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宠物四足机器人行业产业链简介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宠物四足机器人行业供应链分析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宠物四足机器人主要原料及供应情况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宠物四足机器人行业采购模式</w:t>
      </w:r>
      <w:r>
        <w:rPr>
          <w:rFonts w:hint="eastAsia"/>
        </w:rPr>
        <w:br/>
      </w:r>
      <w:r>
        <w:rPr>
          <w:rFonts w:hint="eastAsia"/>
        </w:rPr>
        <w:t>　　9.3 宠物四足机器人行业生产模式</w:t>
      </w:r>
      <w:r>
        <w:rPr>
          <w:rFonts w:hint="eastAsia"/>
        </w:rPr>
        <w:br/>
      </w:r>
      <w:r>
        <w:rPr>
          <w:rFonts w:hint="eastAsia"/>
        </w:rPr>
        <w:t>　　9.4 宠物四足机器人行业销售模式及销售渠道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按控制方式细分，全球宠物四足机器人市场规模2020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按应用细分，全球宠物四足机器人市场规模（CAGR）2020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宠物四足机器人行业发展主要特点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宠物四足机器人行业发展有利因素分析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宠物四足机器人行业发展不利因素分析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进入宠物四足机器人行业壁垒</w:t>
      </w:r>
      <w:r>
        <w:rPr>
          <w:rFonts w:hint="eastAsia"/>
        </w:rPr>
        <w:br/>
      </w:r>
      <w:r>
        <w:rPr>
          <w:rFonts w:hint="eastAsia"/>
        </w:rPr>
        <w:t>　　表 9： 宠物四足机器人主要企业在国际市场占有率（按销量，2022-2025）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2024年宠物四足机器人主要企业在国际市场排名（按销量）&amp;（台）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全球市场主要企业宠物四足机器人销量（2022-2025）&amp;（台）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宠物四足机器人主要企业在国际市场占有率（按收入，2022-2025）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2024年宠物四足机器人主要企业在国际市场排名（按收入）&amp;（万元）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全球市场主要企业宠物四足机器人销售收入（2022-2025）&amp;（万元）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全球市场主要企业宠物四足机器人销售价格（2022-2025）&amp;（元/台）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宠物四足机器人主要企业在中国市场占有率（按销量，2022-2025）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2024年宠物四足机器人主要企业在中国市场排名（按销量）&amp;（台）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中国市场主要企业宠物四足机器人销量（2022-2025）&amp;（台）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宠物四足机器人主要企业在中国市场占有率（按收入，2022-2025）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2024年宠物四足机器人主要企业在中国市场排名（按收入）&amp;（万元）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中国市场主要企业宠物四足机器人销售收入（2022-2025）&amp;（万元）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全球主要厂商宠物四足机器人总部及产地分布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全球主要厂商成立时间及宠物四足机器人商业化日期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全球主要厂商宠物四足机器人产品类型及应用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2024年全球宠物四足机器人主要厂商市场地位（第一梯队、第二梯队和第三梯队）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全球宠物四足机器人市场投资、并购等现状分析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全球主要地区宠物四足机器人产量增速（CAGR）：（2020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全球主要地区宠物四足机器人产量（2020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全球主要地区宠物四足机器人产量（2020-2025）&amp;（台）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全球主要地区宠物四足机器人产量（2026-2032）&amp;（台）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全球主要地区宠物四足机器人产量市场份额（2020-2025）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全球主要地区宠物四足机器人产量（2026-2032）&amp;（台）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中国市场宠物四足机器人产量、销量、进出口（2020-2025年）&amp;（台）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中国市场宠物四足机器人产量、销量、进出口预测（2026-2032）&amp;（台）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全球主要地区宠物四足机器人销售收入增速：（2020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全球主要地区宠物四足机器人销售收入（2020-2025）&amp;（万元）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全球主要地区宠物四足机器人销售收入市场份额（2020-2025）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全球主要地区宠物四足机器人收入（2026-2032）&amp;（万元）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全球主要地区宠物四足机器人收入市场份额（2026-2032）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全球主要地区宠物四足机器人销量（台）：2020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全球主要地区宠物四足机器人销量（2020-2025）&amp;（台）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全球主要地区宠物四足机器人销量（2026-2032）&amp;（台）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全球主要地区宠物四足机器人销量份额（2026-2032）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宠物四足机器人生产基地、销售区域、竞争对手及市场地位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宠物四足机器人产品规格、参数及市场应用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宠物四足机器人销量（台）、收入（万元）、价格（元/台）及毛利率（2020-2025）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全球不同产品类型宠物四足机器人销量（2020-2025年）&amp;（台）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全球不同产品类型宠物四足机器人收入（2020-2025年）&amp;（万元）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全球不同产品类型宠物四足机器人收入市场份额（2020-2025）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全球不同产品类型宠物四足机器人收入预测（2026-2032）&amp;（万元）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全球不同产品类型宠物四足机器人收入市场份额预测（2026-2032）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中国不同产品类型宠物四足机器人销量（2020-2025年）&amp;（台）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中国不同产品类型宠物四足机器人收入（2020-2025年）&amp;（万元）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中国不同产品类型宠物四足机器人收入市场份额（2020-2025）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中国不同产品类型宠物四足机器人收入预测（2026-2032）&amp;（万元）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中国不同产品类型宠物四足机器人收入市场份额预测（2026-2032）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全球不同应用宠物四足机器人销量（2020-2025年）&amp;（台）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全球不同应用宠物四足机器人收入（2020-2025年）&amp;（万元）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全球不同应用宠物四足机器人收入市场份额（2020-2025）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全球不同应用宠物四足机器人收入预测（2026-2032）&amp;（万元）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全球不同应用宠物四足机器人收入市场份额预测（2026-2032）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中国不同应用宠物四足机器人销量（2020-2025年）&amp;（台）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中国不同应用宠物四足机器人销量市场份额（2020-2025）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中国不同应用宠物四足机器人销量预测（2026-2032）&amp;（台）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中国市场不同应用宠物四足机器人销量市场份额预测（2026-2032）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中国不同应用宠物四足机器人收入（2020-2025年）&amp;（万元）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中国不同应用宠物四足机器人收入市场份额（2020-2025）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中国不同应用宠物四足机器人收入预测（2026-2032）&amp;（万元）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中国不同应用宠物四足机器人收入市场份额预测（2026-2032）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宠物四足机器人行业发展趋势</w:t>
      </w:r>
      <w:r>
        <w:rPr>
          <w:rFonts w:hint="eastAsia"/>
        </w:rPr>
        <w:br/>
      </w:r>
      <w:r>
        <w:rPr>
          <w:rFonts w:hint="eastAsia"/>
        </w:rPr>
        <w:t>　　表 123： 宠物四足机器人行业主要驱动因素</w:t>
      </w:r>
      <w:r>
        <w:rPr>
          <w:rFonts w:hint="eastAsia"/>
        </w:rPr>
        <w:br/>
      </w:r>
      <w:r>
        <w:rPr>
          <w:rFonts w:hint="eastAsia"/>
        </w:rPr>
        <w:t>　　表 124： 宠物四足机器人行业供应链分析</w:t>
      </w:r>
      <w:r>
        <w:rPr>
          <w:rFonts w:hint="eastAsia"/>
        </w:rPr>
        <w:br/>
      </w:r>
      <w:r>
        <w:rPr>
          <w:rFonts w:hint="eastAsia"/>
        </w:rPr>
        <w:t>　　表 125： 宠物四足机器人上游原料供应商</w:t>
      </w:r>
      <w:r>
        <w:rPr>
          <w:rFonts w:hint="eastAsia"/>
        </w:rPr>
        <w:br/>
      </w:r>
      <w:r>
        <w:rPr>
          <w:rFonts w:hint="eastAsia"/>
        </w:rPr>
        <w:t>　　表 126： 宠物四足机器人主要地区不同应用客户分析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宠物四足机器人典型经销商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宠物四足机器人产品图片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全球不同产品类型宠物四足机器人销售额2020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全球不同产品类型宠物四足机器人市场份额2024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类机器狗产品图片</w:t>
      </w:r>
      <w:r>
        <w:rPr>
          <w:rFonts w:hint="eastAsia"/>
        </w:rPr>
        <w:br/>
      </w:r>
      <w:r>
        <w:rPr>
          <w:rFonts w:hint="eastAsia"/>
        </w:rPr>
        <w:t>　　图 5： 类机器猫产品图片</w:t>
      </w:r>
      <w:r>
        <w:rPr>
          <w:rFonts w:hint="eastAsia"/>
        </w:rPr>
        <w:br/>
      </w:r>
      <w:r>
        <w:rPr>
          <w:rFonts w:hint="eastAsia"/>
        </w:rPr>
        <w:t>　　图 6： 类机器狼产品图片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全球不同驱动方式宠物四足机器人销售额2020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全球不同驱动方式宠物四足机器人市场份额2024 &amp; 2032</w:t>
      </w:r>
      <w:r>
        <w:rPr>
          <w:rFonts w:hint="eastAsia"/>
        </w:rPr>
        <w:br/>
      </w:r>
      <w:r>
        <w:rPr>
          <w:rFonts w:hint="eastAsia"/>
        </w:rPr>
        <w:t>　　图 10： 电机驱动产品图片</w:t>
      </w:r>
      <w:r>
        <w:rPr>
          <w:rFonts w:hint="eastAsia"/>
        </w:rPr>
        <w:br/>
      </w:r>
      <w:r>
        <w:rPr>
          <w:rFonts w:hint="eastAsia"/>
        </w:rPr>
        <w:t>　　图 11： 液压驱动产品图片</w:t>
      </w:r>
      <w:r>
        <w:rPr>
          <w:rFonts w:hint="eastAsia"/>
        </w:rPr>
        <w:br/>
      </w:r>
      <w:r>
        <w:rPr>
          <w:rFonts w:hint="eastAsia"/>
        </w:rPr>
        <w:t>　　图 12： 电液复合驱动产品图片</w:t>
      </w:r>
      <w:r>
        <w:rPr>
          <w:rFonts w:hint="eastAsia"/>
        </w:rPr>
        <w:br/>
      </w:r>
      <w:r>
        <w:rPr>
          <w:rFonts w:hint="eastAsia"/>
        </w:rPr>
        <w:t>　　图 13： 全球不同控制方式宠物四足机器人销售额2020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全球不同控制方式宠物四足机器人市场份额2024 &amp; 2032</w:t>
      </w:r>
      <w:r>
        <w:rPr>
          <w:rFonts w:hint="eastAsia"/>
        </w:rPr>
        <w:br/>
      </w:r>
      <w:r>
        <w:rPr>
          <w:rFonts w:hint="eastAsia"/>
        </w:rPr>
        <w:t>　　图 15： 自主控制产品图片</w:t>
      </w:r>
      <w:r>
        <w:rPr>
          <w:rFonts w:hint="eastAsia"/>
        </w:rPr>
        <w:br/>
      </w:r>
      <w:r>
        <w:rPr>
          <w:rFonts w:hint="eastAsia"/>
        </w:rPr>
        <w:t>　　图 16： 遥控操作产品图片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全球不同应用宠物四足机器人市场份额2024 &amp; 2032</w:t>
      </w:r>
      <w:r>
        <w:rPr>
          <w:rFonts w:hint="eastAsia"/>
        </w:rPr>
        <w:br/>
      </w:r>
      <w:r>
        <w:rPr>
          <w:rFonts w:hint="eastAsia"/>
        </w:rPr>
        <w:t>　　图 19： 家庭娱乐</w:t>
      </w:r>
      <w:r>
        <w:rPr>
          <w:rFonts w:hint="eastAsia"/>
        </w:rPr>
        <w:br/>
      </w:r>
      <w:r>
        <w:rPr>
          <w:rFonts w:hint="eastAsia"/>
        </w:rPr>
        <w:t>　　图 20： 教育科研</w:t>
      </w:r>
      <w:r>
        <w:rPr>
          <w:rFonts w:hint="eastAsia"/>
        </w:rPr>
        <w:br/>
      </w:r>
      <w:r>
        <w:rPr>
          <w:rFonts w:hint="eastAsia"/>
        </w:rPr>
        <w:t>　　图 21： 应急救援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2024年全球前五大生产商宠物四足机器人市场份额</w:t>
      </w:r>
      <w:r>
        <w:rPr>
          <w:rFonts w:hint="eastAsia"/>
        </w:rPr>
        <w:br/>
      </w:r>
      <w:r>
        <w:rPr>
          <w:rFonts w:hint="eastAsia"/>
        </w:rPr>
        <w:t>　　图 24： 2024年全球宠物四足机器人第一梯队、第二梯队和第三梯队厂商及市场份额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全球宠物四足机器人产能、产量、产能利用率及发展趋势（2020-2032）&amp;（台）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全球宠物四足机器人产量、需求量及发展趋势（2020-2032）&amp;（台）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全球主要地区宠物四足机器人产量市场份额（2020-2032）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中国宠物四足机器人产能、产量、产能利用率及发展趋势（2020-2032）&amp;（台）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中国宠物四足机器人产量、市场需求量及发展趋势（2020-2032）&amp;（台）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全球宠物四足机器人市场销售额及增长率：（2020-2032）&amp;（万元）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全球市场宠物四足机器人市场规模：2020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全球市场宠物四足机器人价格趋势（2020-2032）&amp;（元/台）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全球主要地区宠物四足机器人销售收入（2020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全球主要地区宠物四足机器人销售收入市场份额（2020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印度市场宠物四足机器人销量及增长率（2020-2032）&amp;（台）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印度市场宠物四足机器人收入及增长率（2020-2032）&amp;（万元）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全球不同产品类型宠物四足机器人价格走势（2020-2032）&amp;（元/台）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全球不同应用宠物四足机器人价格走势（2020-2032）&amp;（元/台）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宠物四足机器人中国企业SWOT分析</w:t>
      </w:r>
      <w:r>
        <w:rPr>
          <w:rFonts w:hint="eastAsia"/>
        </w:rPr>
        <w:br/>
      </w:r>
      <w:r>
        <w:rPr>
          <w:rFonts w:hint="eastAsia"/>
        </w:rPr>
        <w:t>　　图 51： 宠物四足机器人产业链</w:t>
      </w:r>
      <w:r>
        <w:rPr>
          <w:rFonts w:hint="eastAsia"/>
        </w:rPr>
        <w:br/>
      </w:r>
      <w:r>
        <w:rPr>
          <w:rFonts w:hint="eastAsia"/>
        </w:rPr>
        <w:t>　　图 52： 宠物四足机器人行业采购模式分析</w:t>
      </w:r>
      <w:r>
        <w:rPr>
          <w:rFonts w:hint="eastAsia"/>
        </w:rPr>
        <w:br/>
      </w:r>
      <w:r>
        <w:rPr>
          <w:rFonts w:hint="eastAsia"/>
        </w:rPr>
        <w:t>　　图 53： 宠物四足机器人行业生产模式</w:t>
      </w:r>
      <w:r>
        <w:rPr>
          <w:rFonts w:hint="eastAsia"/>
        </w:rPr>
        <w:br/>
      </w:r>
      <w:r>
        <w:rPr>
          <w:rFonts w:hint="eastAsia"/>
        </w:rPr>
        <w:t>　　图 54： 宠物四足机器人行业销售模式分析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15ace5755419d" w:history="1">
        <w:r>
          <w:rPr>
            <w:rStyle w:val="Hyperlink"/>
          </w:rPr>
          <w:t>2026-2032年全球与中国宠物四足机器人行业发展调研及前景分析报告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15ace5755419d" w:history="1">
        <w:r>
          <w:rPr>
            <w:rStyle w:val="Hyperlink"/>
          </w:rPr>
          <w:t>https://www.20087.com/2/59/ChongWuSiZuJiQiRenFaZhanQianJing.html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70771dd6b4962" w:history="1">
      <w:r>
        <w:rPr>
          <w:rStyle w:val="Hyperlink"/>
        </w:rPr>
        <w:t>2026-2032年全球与中国宠物四足机器人行业发展调研及前景分析报告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ongWuSiZuJiQiRenFaZhanQianJing.html" TargetMode="External" Id="Rf3015ace5755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ongWuSiZuJiQiRenFaZhanQianJing.html" TargetMode="External" Id="R36870771dd6b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2025-11-26T02:00:44Z</dcterms:created>
  <dcterms:modified xsi:type="dcterms:W3CDTF">2025-11-26T03:00:44Z</dcterms:modified>
  <dc:subject>2026-2032年全球与中国宠物四足机器人行业发展调研及前景分析报告</dc:subject>
  <dc:title>2026-2032年全球与中国宠物四足机器人行业发展调研及前景分析报告</dc:title>
  <cp:keywords>2026-2032年全球与中国宠物四足机器人行业发展调研及前景分析报告</cp:keywords>
  <dc:description>2026-2032年全球与中国宠物四足机器人行业发展调研及前景分析报告</dc:description>
</cp:coreProperties>
</file>