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005f2f77a4e1c" w:history="1">
              <w:r>
                <w:rPr>
                  <w:rStyle w:val="Hyperlink"/>
                </w:rPr>
                <w:t>中国工业电动工具行业研究与前景趋势预测报告（2026-2032年）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005f2f77a4e1c" w:history="1">
              <w:r>
                <w:rPr>
                  <w:rStyle w:val="Hyperlink"/>
                </w:rPr>
                <w:t>中国工业电动工具行业研究与前景趋势预测报告（2026-2032年）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005f2f77a4e1c" w:history="1">
                <w:r>
                  <w:rPr>
                    <w:rStyle w:val="Hyperlink"/>
                  </w:rPr>
                  <w:t>https://www.20087.com/2/89/GongYeDianDongGongJuShiChangQianJingYuCe.html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工具包括电钻、角磨机、冲击扳手等高功率设备，广泛应用于制造、建筑与维修领域，主流产品普遍采用无刷电机、锂电平台与电子调速技术，强调高扭矩输出、过载保护与人机工程学设计。高端品牌已实现工具群组互联，支持作业数据采集与远程诊断。然而，在粉尘、潮湿或易燃环境中，电机密封性与防爆设计仍是安全短板；同时，电池平台封闭性强，跨品牌兼容性差，增加用户采购成本，且低价产品在齿轮材质与轴承精度上偷工减料，影响使用寿命与操作安全。</w:t>
      </w:r>
      <w:r>
        <w:rPr>
          <w:rFonts w:hint="eastAsia"/>
        </w:rPr>
        <w:br/>
      </w:r>
      <w:r>
        <w:rPr>
          <w:rFonts w:hint="eastAsia"/>
        </w:rPr>
        <w:t>　　未来，工业电动工具将向平台开放化、预测性维护与绿色制造方向升级。通用电池接口标准（如Power for All Alliance）将打破品牌壁垒；内置振动与温度传感器可预警轴承磨损或碳刷损耗，触发预防性保养。设备将采用再生铝壳体与可回收包装，降低碳足迹。同时，为适配自动化产线，电动工具将发展出机械臂专用版本，支持力控与路径编程。长远看，在智能制造与技能劳动力短缺双重驱动下，工业电动工具将从手动操作设备升级为“人机协同+数据驱动”的智能作业终端，其核心价值将体现在效率、安全与可持续性的系统性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005f2f77a4e1c" w:history="1">
        <w:r>
          <w:rPr>
            <w:rStyle w:val="Hyperlink"/>
          </w:rPr>
          <w:t>中国工业电动工具行业研究与前景趋势预测报告（2026-2032年）</w:t>
        </w:r>
      </w:hyperlink>
      <w:r>
        <w:rPr>
          <w:rFonts w:hint="eastAsia"/>
        </w:rPr>
        <w:t>》基于国家统计局及相关协会的详实数据，系统分析了工业电动工具行业的市场规模、重点企业表现、产业链结构、竞争格局及价格动态。报告内容严谨、数据详实，结合丰富图表，全面呈现工业电动工具行业现状与未来发展趋势。通过对工业电动工具技术现状、SWOT分析及市场前景的解读，报告为工业电动工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工业电动工具行业发展概述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一、工业电动工具行业定义及分类</w:t>
      </w:r>
      <w:r>
        <w:rPr>
          <w:rFonts w:hint="eastAsia"/>
        </w:rPr>
        <w:br/>
      </w:r>
      <w:r>
        <w:rPr>
          <w:rFonts w:hint="eastAsia"/>
        </w:rPr>
        <w:t>　　　　二、工业电动工具行业经济特性</w:t>
      </w:r>
      <w:r>
        <w:rPr>
          <w:rFonts w:hint="eastAsia"/>
        </w:rPr>
        <w:br/>
      </w:r>
      <w:r>
        <w:rPr>
          <w:rFonts w:hint="eastAsia"/>
        </w:rPr>
        <w:t>　　　　三、工业电动工具行业产业链简介</w:t>
      </w:r>
      <w:r>
        <w:rPr>
          <w:rFonts w:hint="eastAsia"/>
        </w:rPr>
        <w:br/>
      </w:r>
      <w:r>
        <w:rPr>
          <w:rFonts w:hint="eastAsia"/>
        </w:rPr>
        <w:t>　　第二节 工业电动工具行业发展成熟度</w:t>
      </w:r>
      <w:r>
        <w:rPr>
          <w:rFonts w:hint="eastAsia"/>
        </w:rPr>
        <w:br/>
      </w:r>
      <w:r>
        <w:rPr>
          <w:rFonts w:hint="eastAsia"/>
        </w:rPr>
        <w:t>　　　　一、工业电动工具行业发展周期分析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工业电动工具行业相关产业动态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工业电动工具行业相关政策、法规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中国工业电动工具市场发展调研</w:t>
      </w:r>
      <w:r>
        <w:rPr>
          <w:rFonts w:hint="eastAsia"/>
        </w:rPr>
        <w:br/>
      </w:r>
      <w:r>
        <w:rPr>
          <w:rFonts w:hint="eastAsia"/>
        </w:rPr>
        <w:t>　　第一节 工业电动工具市场现状分析及预测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一、2020-2025年中国工业电动工具市场规模分析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二、2026-2032年中国工业电动工具市场规模预测</w:t>
      </w:r>
      <w:r>
        <w:rPr>
          <w:rFonts w:hint="eastAsia"/>
        </w:rPr>
        <w:br/>
      </w:r>
      <w:r>
        <w:rPr>
          <w:rFonts w:hint="eastAsia"/>
        </w:rPr>
        <w:t>　　第二节 工业电动工具行业产能情况分析及预测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一、2020-2025年中国工业电动工具行业产能分析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二、2026-2032年中国工业电动工具行业产能预测</w:t>
      </w:r>
      <w:r>
        <w:rPr>
          <w:rFonts w:hint="eastAsia"/>
        </w:rPr>
        <w:br/>
      </w:r>
      <w:r>
        <w:rPr>
          <w:rFonts w:hint="eastAsia"/>
        </w:rPr>
        <w:t>　　第三节 工业电动工具行业产量情况分析及预测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一、2020-2025年中国工业电动工具行业产量统计分析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二、2026-2032年中国工业电动工具行业产量预测分析</w:t>
      </w:r>
      <w:r>
        <w:rPr>
          <w:rFonts w:hint="eastAsia"/>
        </w:rPr>
        <w:br/>
      </w:r>
      <w:r>
        <w:rPr>
          <w:rFonts w:hint="eastAsia"/>
        </w:rPr>
        <w:t>　　第四节 工业电动工具市场需求分析及预测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一、2020-2025年中国工业电动工具市场需求分析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二、2026-2032年中国工业电动工具市场需求预测</w:t>
      </w:r>
      <w:r>
        <w:rPr>
          <w:rFonts w:hint="eastAsia"/>
        </w:rPr>
        <w:br/>
      </w:r>
      <w:r>
        <w:rPr>
          <w:rFonts w:hint="eastAsia"/>
        </w:rPr>
        <w:t>　　第五节 工业电动工具进出口数据分析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一、2020-2025年中国工业电动工具进出口数据分析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二、2026-2032年国内工业电动工具进出口情况预测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2020-2025年中国工业电动工具行业总体发展状况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中国工业电动工具行业规模情况分析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一、工业电动工具行业单位规模情况分析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二、工业电动工具行业人员规模状况分析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三、工业电动工具行业资产规模状况分析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四、工业电动工具行业市场规模状况分析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五、工业电动工具行业敏感性分析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中国工业电动工具行业财务能力分析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一、工业电动工具行业盈利能力分析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二、工业电动工具行业偿债能力分析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三、工业电动工具行业营运能力分析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四、工业电动工具行业发展能力分析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中国工业电动工具行业重点区域发展分析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一、中国工业电动工具行业重点区域市场结构变化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二、重点地区（一）工业电动工具行业发展分析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三、重点地区（二）工业电动工具行业发展分析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四、重点地区（三）工业电动工具行业发展分析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五、重点地区（四）工业电动工具行业发展分析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六、重点地区（五）工业电动工具行业发展分析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工业电动工具行业产品价格分析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三、主要工业电动工具品牌产品价位分析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五、价格在工业电动工具行业竞争中的重要性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2026年中国工业电动工具行业上下游行业发展分析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工业电动工具上游行业分析</w:t>
      </w:r>
      <w:r>
        <w:rPr>
          <w:rFonts w:hint="eastAsia"/>
        </w:rPr>
        <w:br/>
      </w:r>
      <w:r>
        <w:rPr>
          <w:rFonts w:hint="eastAsia"/>
        </w:rPr>
        <w:t>　　　　一、工业电动工具产品成本构成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四、上游供给对工业电动工具行业的影响</w:t>
      </w:r>
      <w:r>
        <w:rPr>
          <w:rFonts w:hint="eastAsia"/>
        </w:rPr>
        <w:br/>
      </w:r>
      <w:r>
        <w:rPr>
          <w:rFonts w:hint="eastAsia"/>
        </w:rPr>
        <w:t>　　第二节 工业电动工具下游行业分析</w:t>
      </w:r>
      <w:r>
        <w:rPr>
          <w:rFonts w:hint="eastAsia"/>
        </w:rPr>
        <w:br/>
      </w:r>
      <w:r>
        <w:rPr>
          <w:rFonts w:hint="eastAsia"/>
        </w:rPr>
        <w:t>　　　　一、工业电动工具下游行业分布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四、下游需求对工业电动工具行业的影响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2026年中国工业电动工具产业市场竞争格局分析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2026年中国工业电动工具产业竞争现状分析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一、工业电动工具竞争力分析</w:t>
      </w:r>
      <w:r>
        <w:rPr>
          <w:rFonts w:hint="eastAsia"/>
        </w:rPr>
        <w:br/>
      </w:r>
      <w:r>
        <w:rPr>
          <w:rFonts w:hint="eastAsia"/>
        </w:rPr>
        <w:t>　　　　二、工业电动工具技术竞争分析</w:t>
      </w:r>
      <w:r>
        <w:rPr>
          <w:rFonts w:hint="eastAsia"/>
        </w:rPr>
        <w:br/>
      </w:r>
      <w:r>
        <w:rPr>
          <w:rFonts w:hint="eastAsia"/>
        </w:rPr>
        <w:t>　　　　三、工业电动工具价格竞争分析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2026年中国工业电动工具产业集中度分析</w:t>
      </w:r>
      <w:r>
        <w:rPr>
          <w:rFonts w:hint="eastAsia"/>
        </w:rPr>
        <w:br/>
      </w:r>
      <w:r>
        <w:rPr>
          <w:rFonts w:hint="eastAsia"/>
        </w:rPr>
        <w:t>　　　　一、工业电动工具市场集中度分析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二、工业电动工具企业集中度分析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2026-2032年提高工业电动工具企业竞争力的策略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工业电动工具行业投资风险预警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2026年影响工业电动工具行业发展的主要因素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一、影响工业电动工具行业运行的有利因素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二、影响工业电动工具行业运行的稳定因素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三、影响工业电动工具行业运行的不利因素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四、我国工业电动工具行业发展面临的挑战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五、我国工业电动工具行业发展面临的机遇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对工业电动工具行业投资风险预警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一、2026-2032年工业电动工具行业市场风险及控制策略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二、2026-2032年工业电动工具行业政策风险及控制策略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三、2026-2032年工业电动工具行业经营风险及控制策略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四、2026-2032年工业电动工具同业竞争风险及控制策略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五、2026-2032年工业电动工具行业其他风险及控制策略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工业电动工具行业发展趋势与投资规划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2026-2032年工业电动工具市场发展潜力分析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2026-2032年工业电动工具行业发展趋势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2026-2032年工业电动工具行业投资前景研究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(中智⋅林)对我国工业电动工具品牌的战略思考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二、工业电动工具实施品牌战略的意义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工业电动工具行业历程</w:t>
      </w:r>
      <w:r>
        <w:rPr>
          <w:rFonts w:hint="eastAsia"/>
        </w:rPr>
        <w:br/>
      </w:r>
      <w:r>
        <w:rPr>
          <w:rFonts w:hint="eastAsia"/>
        </w:rPr>
        <w:t>　　图表 工业电动工具行业生命周期</w:t>
      </w:r>
      <w:r>
        <w:rPr>
          <w:rFonts w:hint="eastAsia"/>
        </w:rPr>
        <w:br/>
      </w:r>
      <w:r>
        <w:rPr>
          <w:rFonts w:hint="eastAsia"/>
        </w:rPr>
        <w:t>　　图表 工业电动工具行业产业链分析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2020-2025年工业电动工具行业市场容量分析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2025年中国工业电动工具行业需求领域分布格局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2025年中国工业电动工具进口国家及地区分析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2025年中国工业电动工具出口国家及地区分析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005f2f77a4e1c" w:history="1">
        <w:r>
          <w:rPr>
            <w:rStyle w:val="Hyperlink"/>
          </w:rPr>
          <w:t>中国工业电动工具行业研究与前景趋势预测报告（2026-2032年）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005f2f77a4e1c" w:history="1">
        <w:r>
          <w:rPr>
            <w:rStyle w:val="Hyperlink"/>
          </w:rPr>
          <w:t>https://www.20087.com/2/89/GongYeDianDongGongJuShiChangQianJingYuCe.html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田电动工具、工业电动工具产品有哪些、电动工具包括哪些产品、工业电动工具橘红色、中国电器工业协会电动工具分会、工业电动工具市场前景、电工电动工具有哪些、电动工具制造、电动工具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f94c9be7f4bde" w:history="1">
      <w:r>
        <w:rPr>
          <w:rStyle w:val="Hyperlink"/>
        </w:rPr>
        <w:t>中国工业电动工具行业研究与前景趋势预测报告（2026-2032年）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ongYeDianDongGongJuShiChangQianJingYuCe.html" TargetMode="External" Id="R6e6005f2f77a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ongYeDianDongGongJuShiChangQianJingYuCe.html" TargetMode="External" Id="R569f94c9be7f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2026-01-02T04:44:03Z</dcterms:created>
  <dcterms:modified xsi:type="dcterms:W3CDTF">2026-01-02T05:44:03Z</dcterms:modified>
  <dc:subject>中国工业电动工具行业研究与前景趋势预测报告（2026-2032年）</dc:subject>
  <dc:title>中国工业电动工具行业研究与前景趋势预测报告（2026-2032年）</dc:title>
  <cp:keywords>中国工业电动工具行业研究与前景趋势预测报告（2026-2032年）</cp:keywords>
  <dc:description>中国工业电动工具行业研究与前景趋势预测报告（2026-2032年）</dc:description>
</cp:coreProperties>
</file>