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5b7860c094651" w:history="1">
              <w:r>
                <w:rPr>
                  <w:rStyle w:val="Hyperlink"/>
                </w:rPr>
                <w:t>2025-2031年中国数控加工行业现状与发展前景报告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5b7860c094651" w:history="1">
              <w:r>
                <w:rPr>
                  <w:rStyle w:val="Hyperlink"/>
                </w:rPr>
                <w:t>2025-2031年中国数控加工行业现状与发展前景报告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5b7860c094651" w:history="1">
                <w:r>
                  <w:rPr>
                    <w:rStyle w:val="Hyperlink"/>
                  </w:rPr>
                  <w:t>https://www.20087.com/2/19/ShuKongJiaGongFaZhanQianJing.html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技术作为现代制造业的基石，通过计算机程序控制机床进行精密加工，显著提高了生产效率与加工精度。目前，五轴联动、高速切削、超精密加工等技术的应用日益广泛，使得复杂零件的加工成为可能。同时，集成CAD/CAM软件的不断优化，实现了从设计到生产的无缝衔接，缩短了产品上市周期。智能诊断与预测性维护系统的引入，也提高了设备运行的可靠性和降低了停机时间。</w:t>
      </w:r>
      <w:r>
        <w:rPr>
          <w:rFonts w:hint="eastAsia"/>
        </w:rPr>
        <w:br/>
      </w:r>
      <w:r>
        <w:rPr>
          <w:rFonts w:hint="eastAsia"/>
        </w:rPr>
        <w:t>　　未来，数控加工技术将向更高水平的智能化、网络化发展。工业4.0和智能制造的推进，将促进物联网、大数据、人工智能在数控系统中的深度融合，实现加工过程的全面自动化与优化。增材制造（3D打印）与减材制造（数控加工）技术的集成，将为复杂结构件的高效低成本生产开辟新路径。此外，绿色环保成为趋势，低能耗、低排放的数控机床和可循环利用的加工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5b7860c094651" w:history="1">
        <w:r>
          <w:rPr>
            <w:rStyle w:val="Hyperlink"/>
          </w:rPr>
          <w:t>2025-2031年中国数控加工行业现状与发展前景报告</w:t>
        </w:r>
      </w:hyperlink>
      <w:r>
        <w:rPr>
          <w:rFonts w:hint="eastAsia"/>
        </w:rPr>
        <w:t>》基于深度市场调研，全面剖析了数控加工产业链的现状及市场前景。报告详细分析了数控加工市场规模、需求及价格动态，并对未来数控加工发展趋势进行科学预测。本研究还聚焦数控加工重点企业，探讨行业竞争格局、市场集中度与品牌建设。同时，对数控加工细分市场进行深入研究，为投资者提供客观权威的市场情报与决策支持，助力挖掘数控加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数控加工产业概述</w:t>
      </w:r>
      <w:r>
        <w:rPr>
          <w:rFonts w:hint="eastAsia"/>
        </w:rPr>
        <w:br/>
      </w:r>
      <w:r>
        <w:rPr>
          <w:rFonts w:hint="eastAsia"/>
        </w:rPr>
        <w:t>　　第一节 数控加工定义与分类</w:t>
      </w:r>
      <w:r>
        <w:rPr>
          <w:rFonts w:hint="eastAsia"/>
        </w:rPr>
        <w:br/>
      </w:r>
      <w:r>
        <w:rPr>
          <w:rFonts w:hint="eastAsia"/>
        </w:rPr>
        <w:t>　　第二节 数控加工产业链结构及关键环节剖析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数控加工商业模式与盈利模式解析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数控加工经济指标与行业评估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主要国家与地区数控加工市场对比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2025-2031年全球数控加工行业发展趋势与前景预测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国际数控加工市场发展趋势及对我国启示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二、对我国数控加工市场的借鉴意义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2024-2025年中国数控加工行业发展环境分析</w:t>
      </w:r>
      <w:r>
        <w:rPr>
          <w:rFonts w:hint="eastAsia"/>
        </w:rPr>
        <w:br/>
      </w:r>
      <w:r>
        <w:rPr>
          <w:rFonts w:hint="eastAsia"/>
        </w:rPr>
        <w:t>　　第一节 数控加工行业经济环境分析</w:t>
      </w:r>
      <w:r>
        <w:rPr>
          <w:rFonts w:hint="eastAsia"/>
        </w:rPr>
        <w:br/>
      </w:r>
      <w:r>
        <w:rPr>
          <w:rFonts w:hint="eastAsia"/>
        </w:rPr>
        <w:t>　　第二节 数控加工行业政策环境分析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二、相关数控加工行业标准分析</w:t>
      </w:r>
      <w:r>
        <w:rPr>
          <w:rFonts w:hint="eastAsia"/>
        </w:rPr>
        <w:br/>
      </w:r>
      <w:r>
        <w:rPr>
          <w:rFonts w:hint="eastAsia"/>
        </w:rPr>
        <w:t>　　第三节 数控加工行业社会环境分析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数控加工市场的总体规模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一、2019-2024年数控加工市场规模变化及趋势分析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二、2025年数控加工行业市场规模特点</w:t>
      </w:r>
      <w:r>
        <w:rPr>
          <w:rFonts w:hint="eastAsia"/>
        </w:rPr>
        <w:br/>
      </w:r>
      <w:r>
        <w:rPr>
          <w:rFonts w:hint="eastAsia"/>
        </w:rPr>
        <w:t>　　第二节 数控加工市场规模的构成</w:t>
      </w:r>
      <w:r>
        <w:rPr>
          <w:rFonts w:hint="eastAsia"/>
        </w:rPr>
        <w:br/>
      </w:r>
      <w:r>
        <w:rPr>
          <w:rFonts w:hint="eastAsia"/>
        </w:rPr>
        <w:t>　　　　一、数控加工客户群体特征与偏好分析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二、不同类型数控加工市场规模分布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三、各地区数控加工市场规模差异与特点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数控加工市场规模的预测与展望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一、未来几年数控加工市场规模增长预测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数控加工细分市场深度分析</w:t>
      </w:r>
      <w:r>
        <w:rPr>
          <w:rFonts w:hint="eastAsia"/>
        </w:rPr>
        <w:br/>
      </w:r>
      <w:r>
        <w:rPr>
          <w:rFonts w:hint="eastAsia"/>
        </w:rPr>
        <w:t>　　第一节 数控加工细分市场（一）发展研究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2019-2024年数控加工行业规模情况</w:t>
      </w:r>
      <w:r>
        <w:rPr>
          <w:rFonts w:hint="eastAsia"/>
        </w:rPr>
        <w:br/>
      </w:r>
      <w:r>
        <w:rPr>
          <w:rFonts w:hint="eastAsia"/>
        </w:rPr>
        <w:t>　　　　一、数控加工行业企业数量规模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一、数控加工行业盈利能力</w:t>
      </w:r>
      <w:r>
        <w:rPr>
          <w:rFonts w:hint="eastAsia"/>
        </w:rPr>
        <w:br/>
      </w:r>
      <w:r>
        <w:rPr>
          <w:rFonts w:hint="eastAsia"/>
        </w:rPr>
        <w:t>　　　　二、数控加工行业偿债能力</w:t>
      </w:r>
      <w:r>
        <w:rPr>
          <w:rFonts w:hint="eastAsia"/>
        </w:rPr>
        <w:br/>
      </w:r>
      <w:r>
        <w:rPr>
          <w:rFonts w:hint="eastAsia"/>
        </w:rPr>
        <w:t>　　　　三、数控加工行业营运能力</w:t>
      </w:r>
      <w:r>
        <w:rPr>
          <w:rFonts w:hint="eastAsia"/>
        </w:rPr>
        <w:br/>
      </w:r>
      <w:r>
        <w:rPr>
          <w:rFonts w:hint="eastAsia"/>
        </w:rPr>
        <w:t>　　　　四、数控加工行业发展能力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数控加工行业渠道分析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二、各类渠道对数控加工行业的影响</w:t>
      </w:r>
      <w:r>
        <w:rPr>
          <w:rFonts w:hint="eastAsia"/>
        </w:rPr>
        <w:br/>
      </w:r>
      <w:r>
        <w:rPr>
          <w:rFonts w:hint="eastAsia"/>
        </w:rPr>
        <w:t>　　　　三、主要数控加工企业渠道策略研究</w:t>
      </w:r>
      <w:r>
        <w:rPr>
          <w:rFonts w:hint="eastAsia"/>
        </w:rPr>
        <w:br/>
      </w:r>
      <w:r>
        <w:rPr>
          <w:rFonts w:hint="eastAsia"/>
        </w:rPr>
        <w:t>　　第二节 数控加工行业客户分析与定位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数控加工行业总体市场竞争状况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一、数控加工行业竞争结构分析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三、数控加工行业SWOT分析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数控加工企业发展策略分析</w:t>
      </w:r>
      <w:r>
        <w:rPr>
          <w:rFonts w:hint="eastAsia"/>
        </w:rPr>
        <w:br/>
      </w:r>
      <w:r>
        <w:rPr>
          <w:rFonts w:hint="eastAsia"/>
        </w:rPr>
        <w:t>　　第一节 数控加工市场与销售策略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数控加工品牌战略思考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2025-2031年数控加工市场发展前景分析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一、数控加工市场发展潜力</w:t>
      </w:r>
      <w:r>
        <w:rPr>
          <w:rFonts w:hint="eastAsia"/>
        </w:rPr>
        <w:br/>
      </w:r>
      <w:r>
        <w:rPr>
          <w:rFonts w:hint="eastAsia"/>
        </w:rPr>
        <w:t>　　　　二、数控加工市场前景分析</w:t>
      </w:r>
      <w:r>
        <w:rPr>
          <w:rFonts w:hint="eastAsia"/>
        </w:rPr>
        <w:br/>
      </w:r>
      <w:r>
        <w:rPr>
          <w:rFonts w:hint="eastAsia"/>
        </w:rPr>
        <w:t>　　　　三、数控加工细分行业发展前景分析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2025-2031年数控加工发展趋势预测</w:t>
      </w:r>
      <w:r>
        <w:rPr>
          <w:rFonts w:hint="eastAsia"/>
        </w:rPr>
        <w:br/>
      </w:r>
      <w:r>
        <w:rPr>
          <w:rFonts w:hint="eastAsia"/>
        </w:rPr>
        <w:t>　　　　一、数控加工发展趋势预测</w:t>
      </w:r>
      <w:r>
        <w:rPr>
          <w:rFonts w:hint="eastAsia"/>
        </w:rPr>
        <w:br/>
      </w:r>
      <w:r>
        <w:rPr>
          <w:rFonts w:hint="eastAsia"/>
        </w:rPr>
        <w:t>　　　　二、数控加工市场规模预测</w:t>
      </w:r>
      <w:r>
        <w:rPr>
          <w:rFonts w:hint="eastAsia"/>
        </w:rPr>
        <w:br/>
      </w:r>
      <w:r>
        <w:rPr>
          <w:rFonts w:hint="eastAsia"/>
        </w:rPr>
        <w:t>　　　　三、数控加工细分市场发展趋势预测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未来数控加工行业挑战与机遇探讨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一、数控加工行业挑战</w:t>
      </w:r>
      <w:r>
        <w:rPr>
          <w:rFonts w:hint="eastAsia"/>
        </w:rPr>
        <w:br/>
      </w:r>
      <w:r>
        <w:rPr>
          <w:rFonts w:hint="eastAsia"/>
        </w:rPr>
        <w:t>　　　　二、数控加工行业机遇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对数控加工行业发展的建议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中智~林~：对数控加工企业和投资者的建议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数控加工行业现状</w:t>
      </w:r>
      <w:r>
        <w:rPr>
          <w:rFonts w:hint="eastAsia"/>
        </w:rPr>
        <w:br/>
      </w:r>
      <w:r>
        <w:rPr>
          <w:rFonts w:hint="eastAsia"/>
        </w:rPr>
        <w:t>　　图表 数控加工行业产业链调研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2019-2024年中国数控加工行业市场规模情况</w:t>
      </w:r>
      <w:r>
        <w:rPr>
          <w:rFonts w:hint="eastAsia"/>
        </w:rPr>
        <w:br/>
      </w:r>
      <w:r>
        <w:rPr>
          <w:rFonts w:hint="eastAsia"/>
        </w:rPr>
        <w:t>　　图表 数控加工行业动态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2019-2024年中国数控加工行业经营效益分析</w:t>
      </w:r>
      <w:r>
        <w:rPr>
          <w:rFonts w:hint="eastAsia"/>
        </w:rPr>
        <w:br/>
      </w:r>
      <w:r>
        <w:rPr>
          <w:rFonts w:hint="eastAsia"/>
        </w:rPr>
        <w:t>　　图表 数控加工行业竞争对手分析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**地区数控加工市场规模</w:t>
      </w:r>
      <w:r>
        <w:rPr>
          <w:rFonts w:hint="eastAsia"/>
        </w:rPr>
        <w:br/>
      </w:r>
      <w:r>
        <w:rPr>
          <w:rFonts w:hint="eastAsia"/>
        </w:rPr>
        <w:t>　　图表 **地区数控加工行业市场需求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**地区数控加工市场调研</w:t>
      </w:r>
      <w:r>
        <w:rPr>
          <w:rFonts w:hint="eastAsia"/>
        </w:rPr>
        <w:br/>
      </w:r>
      <w:r>
        <w:rPr>
          <w:rFonts w:hint="eastAsia"/>
        </w:rPr>
        <w:t>　　图表 **地区数控加工行业市场需求分析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**地区数控加工市场规模</w:t>
      </w:r>
      <w:r>
        <w:rPr>
          <w:rFonts w:hint="eastAsia"/>
        </w:rPr>
        <w:br/>
      </w:r>
      <w:r>
        <w:rPr>
          <w:rFonts w:hint="eastAsia"/>
        </w:rPr>
        <w:t>　　图表 **地区数控加工行业市场需求</w:t>
      </w:r>
      <w:r>
        <w:rPr>
          <w:rFonts w:hint="eastAsia"/>
        </w:rPr>
        <w:br/>
      </w:r>
      <w:r>
        <w:rPr>
          <w:rFonts w:hint="eastAsia"/>
        </w:rPr>
        <w:t>　　图表 **地区数控加工市场调研</w:t>
      </w:r>
      <w:r>
        <w:rPr>
          <w:rFonts w:hint="eastAsia"/>
        </w:rPr>
        <w:br/>
      </w:r>
      <w:r>
        <w:rPr>
          <w:rFonts w:hint="eastAsia"/>
        </w:rPr>
        <w:t>　　图表 **地区数控加工行业市场需求分析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5b7860c094651" w:history="1">
        <w:r>
          <w:rPr>
            <w:rStyle w:val="Hyperlink"/>
          </w:rPr>
          <w:t>2025-2031年中国数控加工行业现状与发展前景报告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5b7860c094651" w:history="1">
        <w:r>
          <w:rPr>
            <w:rStyle w:val="Hyperlink"/>
          </w:rPr>
          <w:t>https://www.20087.com/2/19/ShuKongJiaGongFaZhanQianJing.html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热点：什么叫数控加工、数控加工是干什么的、数控加工是干什么的、数控加工中心机床、什么是数控加工技术、数控加工编程的主要内容有哪些?、数控精密机械加工、数控加工仿真软件、数控加工的特点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0698c0934d91" w:history="1">
      <w:r>
        <w:rPr>
          <w:rStyle w:val="Hyperlink"/>
        </w:rPr>
        <w:t>2025-2031年中国数控加工行业现状与发展前景报告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KongJiaGongFaZhanQianJing.html" TargetMode="External" Id="Rb1f5b7860c0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KongJiaGongFaZhanQianJing.html" TargetMode="External" Id="R17570698c09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2024-10-14T01:01:00Z</dcterms:created>
  <dcterms:modified xsi:type="dcterms:W3CDTF">2024-10-14T02:01:00Z</dcterms:modified>
  <dc:subject>2025-2031年中国数控加工行业现状与发展前景报告</dc:subject>
  <dc:title>2025-2031年中国数控加工行业现状与发展前景报告</dc:title>
  <cp:keywords>2025-2031年中国数控加工行业现状与发展前景报告</cp:keywords>
  <dc:description>2025-2031年中国数控加工行业现状与发展前景报告</dc:description>
</cp:coreProperties>
</file>