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f2e5fea444376" w:history="1">
              <w:r>
                <w:rPr>
                  <w:rStyle w:val="Hyperlink"/>
                </w:rPr>
                <w:t>2026-2032年全球与中国显示器行业市场分析及趋势预测报告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f2e5fea444376" w:history="1">
              <w:r>
                <w:rPr>
                  <w:rStyle w:val="Hyperlink"/>
                </w:rPr>
                <w:t>2026-2032年全球与中国显示器行业市场分析及趋势预测报告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f2e5fea444376" w:history="1">
                <w:r>
                  <w:rPr>
                    <w:rStyle w:val="Hyperlink"/>
                  </w:rPr>
                  <w:t>https://www.20087.com/2/19/XianShiQiHangYeFaZhanQuShi.html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显示器行业正经历一场显示技术的革命，从传统的LCD（液晶显示器）向OLED（有机发光二极管）、Micro LED等新型显示技术转型。这些新型显示技术具有更高的对比度、更快的响应速度和更广的色域，为用户提供了更加逼真、沉浸式的视觉体验。目前，随着5G、虚拟现实、人工智能等技术的发展，对高分辨率、低延迟的显示需求日益增长，推动了显示器行业的技术革新和产品升级。</w:t>
      </w:r>
      <w:r>
        <w:rPr>
          <w:rFonts w:hint="eastAsia"/>
        </w:rPr>
        <w:br/>
      </w:r>
      <w:r>
        <w:rPr>
          <w:rFonts w:hint="eastAsia"/>
        </w:rPr>
        <w:t>　　未来，显示器行业的发展将更加侧重于超高清、柔性化和智能化。超高清方面，将推动8K及以上分辨率的普及，以及HDR（高动态范围）技术的应用，以满足专业领域和高端消费市场对画质的极致追求。柔性化方面，将深化柔性OLED、Micro LED技术的研发，实现屏幕的可弯曲、可折叠，拓展显示设备的应用场景。智能化方面，将集成AI、物联网技术，实现显示器的智能交互、环境感知等功能，提升用户的使用体验。随着显示技术的不断进步和应用场景的拓宽，显示器行业将保持稳健的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f2e5fea444376" w:history="1">
        <w:r>
          <w:rPr>
            <w:rStyle w:val="Hyperlink"/>
          </w:rPr>
          <w:t>2026-2032年全球与中国显示器行业市场分析及趋势预测报告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显示器行业的发展现状、市场规模、供需动态及进出口情况。报告详细解读了显示器产业链上下游、重点区域市场、竞争格局及领先企业的表现，同时评估了显示器行业风险与投资机会。通过对显示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中国显示器概述</w:t>
      </w:r>
      <w:r>
        <w:rPr>
          <w:rFonts w:hint="eastAsia"/>
        </w:rPr>
        <w:br/>
      </w:r>
      <w:r>
        <w:rPr>
          <w:rFonts w:hint="eastAsia"/>
        </w:rPr>
        <w:t>　　第一节 显示器行业定义</w:t>
      </w:r>
      <w:r>
        <w:rPr>
          <w:rFonts w:hint="eastAsia"/>
        </w:rPr>
        <w:br/>
      </w:r>
      <w:r>
        <w:rPr>
          <w:rFonts w:hint="eastAsia"/>
        </w:rPr>
        <w:t>　　第二节 显示器行业发展特性</w:t>
      </w:r>
      <w:r>
        <w:rPr>
          <w:rFonts w:hint="eastAsia"/>
        </w:rPr>
        <w:br/>
      </w:r>
      <w:r>
        <w:rPr>
          <w:rFonts w:hint="eastAsia"/>
        </w:rPr>
        <w:t>　　第三节 显示器产业链分析</w:t>
      </w:r>
      <w:r>
        <w:rPr>
          <w:rFonts w:hint="eastAsia"/>
        </w:rPr>
        <w:br/>
      </w:r>
      <w:r>
        <w:rPr>
          <w:rFonts w:hint="eastAsia"/>
        </w:rPr>
        <w:t>　　第四节 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全球显示器市场发展分析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北美地区主要国家显示器市场概况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亚洲地区主要国家显示器市场概况</w:t>
      </w:r>
      <w:r>
        <w:rPr>
          <w:rFonts w:hint="eastAsia"/>
        </w:rPr>
        <w:br/>
      </w:r>
      <w:r>
        <w:rPr>
          <w:rFonts w:hint="eastAsia"/>
        </w:rPr>
        <w:t>　　第五节 全球显示器市场发展预测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2025-2026年中国显示器发展环境分析</w:t>
      </w:r>
      <w:r>
        <w:rPr>
          <w:rFonts w:hint="eastAsia"/>
        </w:rPr>
        <w:br/>
      </w:r>
      <w:r>
        <w:rPr>
          <w:rFonts w:hint="eastAsia"/>
        </w:rPr>
        <w:t>　　第一节 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2025-2026年显示器市场特性分析</w:t>
      </w:r>
      <w:r>
        <w:rPr>
          <w:rFonts w:hint="eastAsia"/>
        </w:rPr>
        <w:br/>
      </w:r>
      <w:r>
        <w:rPr>
          <w:rFonts w:hint="eastAsia"/>
        </w:rPr>
        <w:t>　　第一节 显示器行业集中度分析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2025-2026年显示器行业SWOT分析</w:t>
      </w:r>
      <w:r>
        <w:rPr>
          <w:rFonts w:hint="eastAsia"/>
        </w:rPr>
        <w:br/>
      </w:r>
      <w:r>
        <w:rPr>
          <w:rFonts w:hint="eastAsia"/>
        </w:rPr>
        <w:t>　　　　一、显示器行业优势</w:t>
      </w:r>
      <w:r>
        <w:rPr>
          <w:rFonts w:hint="eastAsia"/>
        </w:rPr>
        <w:br/>
      </w:r>
      <w:r>
        <w:rPr>
          <w:rFonts w:hint="eastAsia"/>
        </w:rPr>
        <w:t>　　　　二、显示器行业劣势</w:t>
      </w:r>
      <w:r>
        <w:rPr>
          <w:rFonts w:hint="eastAsia"/>
        </w:rPr>
        <w:br/>
      </w:r>
      <w:r>
        <w:rPr>
          <w:rFonts w:hint="eastAsia"/>
        </w:rPr>
        <w:t>　　　　三、显示器行业机会</w:t>
      </w:r>
      <w:r>
        <w:rPr>
          <w:rFonts w:hint="eastAsia"/>
        </w:rPr>
        <w:br/>
      </w:r>
      <w:r>
        <w:rPr>
          <w:rFonts w:hint="eastAsia"/>
        </w:rPr>
        <w:t>　　　　四、显示器行业风险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一、显示器总体产能规模</w:t>
      </w:r>
      <w:r>
        <w:rPr>
          <w:rFonts w:hint="eastAsia"/>
        </w:rPr>
        <w:br/>
      </w:r>
      <w:r>
        <w:rPr>
          <w:rFonts w:hint="eastAsia"/>
        </w:rPr>
        <w:t>　　　　二、显示器生产区域分布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三、2020-2025年中国显示器产量统计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三、2026-2032年中国显示器产量预测</w:t>
      </w:r>
      <w:r>
        <w:rPr>
          <w:rFonts w:hint="eastAsia"/>
        </w:rPr>
        <w:br/>
      </w:r>
      <w:r>
        <w:rPr>
          <w:rFonts w:hint="eastAsia"/>
        </w:rPr>
        <w:t>　　第三节 中国显示器市场需求分析及预测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中国显示器价格趋势分析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2020-2025年显示器行业经济运行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2020-2025年中国显示器进出口分析</w:t>
      </w:r>
      <w:r>
        <w:rPr>
          <w:rFonts w:hint="eastAsia"/>
        </w:rPr>
        <w:br/>
      </w:r>
      <w:r>
        <w:rPr>
          <w:rFonts w:hint="eastAsia"/>
        </w:rPr>
        <w:t>　　第一节 显示器进口情况分析</w:t>
      </w:r>
      <w:r>
        <w:rPr>
          <w:rFonts w:hint="eastAsia"/>
        </w:rPr>
        <w:br/>
      </w:r>
      <w:r>
        <w:rPr>
          <w:rFonts w:hint="eastAsia"/>
        </w:rPr>
        <w:t>　　第二节 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主要显示器生产企业及竞争格局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一、显示器品牌的重要性</w:t>
      </w:r>
      <w:r>
        <w:rPr>
          <w:rFonts w:hint="eastAsia"/>
        </w:rPr>
        <w:br/>
      </w:r>
      <w:r>
        <w:rPr>
          <w:rFonts w:hint="eastAsia"/>
        </w:rPr>
        <w:t>　　　　二、显示器实施品牌战略的意义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显示器经营策略分析</w:t>
      </w:r>
      <w:r>
        <w:rPr>
          <w:rFonts w:hint="eastAsia"/>
        </w:rPr>
        <w:br/>
      </w:r>
      <w:r>
        <w:rPr>
          <w:rFonts w:hint="eastAsia"/>
        </w:rPr>
        <w:t>　　　　一、显示器市场细分策略</w:t>
      </w:r>
      <w:r>
        <w:rPr>
          <w:rFonts w:hint="eastAsia"/>
        </w:rPr>
        <w:br/>
      </w:r>
      <w:r>
        <w:rPr>
          <w:rFonts w:hint="eastAsia"/>
        </w:rPr>
        <w:t>　　　　二、显示器市场创新策略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四、显示器新产品差异化战略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2026-2032年中国显示器发展趋势预测及投资风险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2025-2026年显示器市场前景分析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显示器行业投资风险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显示器投资建议</w:t>
      </w:r>
      <w:r>
        <w:rPr>
          <w:rFonts w:hint="eastAsia"/>
        </w:rPr>
        <w:br/>
      </w:r>
      <w:r>
        <w:rPr>
          <w:rFonts w:hint="eastAsia"/>
        </w:rPr>
        <w:t>　　第一节 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显示器行业历程</w:t>
      </w:r>
      <w:r>
        <w:rPr>
          <w:rFonts w:hint="eastAsia"/>
        </w:rPr>
        <w:br/>
      </w:r>
      <w:r>
        <w:rPr>
          <w:rFonts w:hint="eastAsia"/>
        </w:rPr>
        <w:t>　　图表 显示器行业生命周期</w:t>
      </w:r>
      <w:r>
        <w:rPr>
          <w:rFonts w:hint="eastAsia"/>
        </w:rPr>
        <w:br/>
      </w:r>
      <w:r>
        <w:rPr>
          <w:rFonts w:hint="eastAsia"/>
        </w:rPr>
        <w:t>　　图表 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f2e5fea444376" w:history="1">
        <w:r>
          <w:rPr>
            <w:rStyle w:val="Hyperlink"/>
          </w:rPr>
          <w:t>2026-2032年全球与中国显示器行业市场分析及趋势预测报告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f2e5fea444376" w:history="1">
        <w:r>
          <w:rPr>
            <w:rStyle w:val="Hyperlink"/>
          </w:rPr>
          <w:t>https://www.20087.com/2/19/XianShiQiHangYeFaZhanQuShi.html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b2027554a40ea" w:history="1">
      <w:r>
        <w:rPr>
          <w:rStyle w:val="Hyperlink"/>
        </w:rPr>
        <w:t>2026-2032年全球与中国显示器行业市场分析及趋势预测报告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nShiQiHangYeFaZhanQuShi.html" TargetMode="External" Id="R368f2e5fea44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nShiQiHangYeFaZhanQuShi.html" TargetMode="External" Id="Rda4b2027554a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2025-10-16T01:53:00Z</dcterms:created>
  <dcterms:modified xsi:type="dcterms:W3CDTF">2025-10-16T02:53:00Z</dcterms:modified>
  <dc:subject>2026-2032年全球与中国显示器行业市场分析及趋势预测报告</dc:subject>
  <dc:title>2026-2032年全球与中国显示器行业市场分析及趋势预测报告</dc:title>
  <cp:keywords>2026-2032年全球与中国显示器行业市场分析及趋势预测报告</cp:keywords>
  <dc:description>2026-2032年全球与中国显示器行业市场分析及趋势预测报告</dc:description>
</cp:coreProperties>
</file>