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d0d0409074de2" w:history="1">
              <w:r>
                <w:rPr>
                  <w:rStyle w:val="Hyperlink"/>
                </w:rPr>
                <w:t>2026-2032年中国机器人散热风扇市场现状与前景分析报告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d0d0409074de2" w:history="1">
              <w:r>
                <w:rPr>
                  <w:rStyle w:val="Hyperlink"/>
                </w:rPr>
                <w:t>2026-2032年中国机器人散热风扇市场现状与前景分析报告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d0d0409074de2" w:history="1">
                <w:r>
                  <w:rPr>
                    <w:rStyle w:val="Hyperlink"/>
                  </w:rPr>
                  <w:t>https://www.20087.com/2/89/JiQiRenSanReFengShanShiChangQianJing.html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散热风扇是保障工业机器人、协作机器人及特种机器人核心部件（如伺服电机、控制器、电源模块）稳定运行的关键热管理组件，普遍采用高转速直流无刷电机配合优化扇叶设计，以在紧凑空间内实现高效气流输出。随着机器人功率密度持续提升，散热需求日益严苛，促使风扇向更高风压、更低噪音与更长寿命方向演进。主流产品注重IP防护等级（如IP54以上）、抗电磁干扰能力及宽温域适应性，以满足工厂恶劣工况。部分高端机型已集成温度传感器与PWM调速功能，实现按需散热，降低能耗。然而，在高粉尘、高湿度或腐蚀性环境中，风扇轴承磨损与叶片积尘问题仍影响长期可靠性。</w:t>
      </w:r>
      <w:r>
        <w:rPr>
          <w:rFonts w:hint="eastAsia"/>
        </w:rPr>
        <w:br/>
      </w:r>
      <w:r>
        <w:rPr>
          <w:rFonts w:hint="eastAsia"/>
        </w:rPr>
        <w:t>　　未来，机器人散热风扇将深度融合新材料、新结构与智能控制技术。市场调研网认为，磁悬浮轴承与陶瓷轴芯的应用有望彻底消除机械摩擦，显著延长使用寿命并降低维护频率。仿生扇叶设计（如猫头鹰翼型）将进一步抑制气动噪声，提升人机协作场景下的舒适性。在控制层面，风扇将作为边缘节点接入机器人整体热管理系统，通过与主控单元实时通信，参与全局功耗与温升协同优化。此外，面向极端环境（如洁净室、防爆区域）的专用散热风扇将采用全密封结构或本质安全设计。随着机器人向轻量化、小型化发展，微型轴流风扇与离心风扇的集成化热解决方案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d0d0409074de2" w:history="1">
        <w:r>
          <w:rPr>
            <w:rStyle w:val="Hyperlink"/>
          </w:rPr>
          <w:t>2026-2032年中国机器人散热风扇市场现状与前景分析报告</w:t>
        </w:r>
      </w:hyperlink>
      <w:r>
        <w:rPr>
          <w:rFonts w:hint="eastAsia"/>
        </w:rPr>
        <w:t>》基于统计局、相关协会等机构的详实数据，系统分析了机器人散热风扇行业的市场规模、竞争格局及技术发展现状，重点研究了机器人散热风扇产业链结构、市场需求变化及价格走势。报告对机器人散热风扇行业的发展趋势做出科学预测，评估了机器人散热风扇不同细分领域的增长潜力与投资风险，同时分析了机器人散热风扇重点企业的市场表现与战略布局。结合政策环境与技术创新方向，为相关企业调整经营策略、投资者把握市场机会提供客观参考，帮助决策者准确理解机器人散热风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机器人散热风扇市场概述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按照不同产品类型，机器人散热风扇主要可以分为如下几个类别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中国不同产品类型机器人散热风扇增长趋势2021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轴流风扇</w:t>
      </w:r>
      <w:r>
        <w:rPr>
          <w:rFonts w:hint="eastAsia"/>
        </w:rPr>
        <w:br/>
      </w:r>
      <w:r>
        <w:rPr>
          <w:rFonts w:hint="eastAsia"/>
        </w:rPr>
        <w:t>　　　　1.2.3 离心风机</w:t>
      </w:r>
      <w:r>
        <w:rPr>
          <w:rFonts w:hint="eastAsia"/>
        </w:rPr>
        <w:br/>
      </w:r>
      <w:r>
        <w:rPr>
          <w:rFonts w:hint="eastAsia"/>
        </w:rPr>
        <w:t>　　1.3 按照不同电压类型，机器人散热风扇主要可以分为如下几个类别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中国不同电压类型机器人散热风扇增长趋势2021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5V 风扇</w:t>
      </w:r>
      <w:r>
        <w:rPr>
          <w:rFonts w:hint="eastAsia"/>
        </w:rPr>
        <w:br/>
      </w:r>
      <w:r>
        <w:rPr>
          <w:rFonts w:hint="eastAsia"/>
        </w:rPr>
        <w:t>　　　　1.3.3 12V 风扇</w:t>
      </w:r>
      <w:r>
        <w:rPr>
          <w:rFonts w:hint="eastAsia"/>
        </w:rPr>
        <w:br/>
      </w:r>
      <w:r>
        <w:rPr>
          <w:rFonts w:hint="eastAsia"/>
        </w:rPr>
        <w:t>　　　　1.3.4 24V 风扇</w:t>
      </w:r>
      <w:r>
        <w:rPr>
          <w:rFonts w:hint="eastAsia"/>
        </w:rPr>
        <w:br/>
      </w:r>
      <w:r>
        <w:rPr>
          <w:rFonts w:hint="eastAsia"/>
        </w:rPr>
        <w:t>　　　　1.3.5 48V 风扇</w:t>
      </w:r>
      <w:r>
        <w:rPr>
          <w:rFonts w:hint="eastAsia"/>
        </w:rPr>
        <w:br/>
      </w:r>
      <w:r>
        <w:rPr>
          <w:rFonts w:hint="eastAsia"/>
        </w:rPr>
        <w:t>　　1.4 从不同应用，机器人散热风扇主要包括如下几个方面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中国不同应用机器人散热风扇增长趋势2021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工业机器人散热风扇</w:t>
      </w:r>
      <w:r>
        <w:rPr>
          <w:rFonts w:hint="eastAsia"/>
        </w:rPr>
        <w:br/>
      </w:r>
      <w:r>
        <w:rPr>
          <w:rFonts w:hint="eastAsia"/>
        </w:rPr>
        <w:t>　　　　1.4.3 协作机器人散热风扇</w:t>
      </w:r>
      <w:r>
        <w:rPr>
          <w:rFonts w:hint="eastAsia"/>
        </w:rPr>
        <w:br/>
      </w:r>
      <w:r>
        <w:rPr>
          <w:rFonts w:hint="eastAsia"/>
        </w:rPr>
        <w:t>　　　　1.4.4 服务机器人散热风扇</w:t>
      </w:r>
      <w:r>
        <w:rPr>
          <w:rFonts w:hint="eastAsia"/>
        </w:rPr>
        <w:br/>
      </w:r>
      <w:r>
        <w:rPr>
          <w:rFonts w:hint="eastAsia"/>
        </w:rPr>
        <w:t>　　　　1.4.5 医疗机器人散热风扇</w:t>
      </w:r>
      <w:r>
        <w:rPr>
          <w:rFonts w:hint="eastAsia"/>
        </w:rPr>
        <w:br/>
      </w:r>
      <w:r>
        <w:rPr>
          <w:rFonts w:hint="eastAsia"/>
        </w:rPr>
        <w:t>　　　　1.4.6 物流及AMR散热风扇</w:t>
      </w:r>
      <w:r>
        <w:rPr>
          <w:rFonts w:hint="eastAsia"/>
        </w:rPr>
        <w:br/>
      </w:r>
      <w:r>
        <w:rPr>
          <w:rFonts w:hint="eastAsia"/>
        </w:rPr>
        <w:t>　　1.5 中国机器人散热风扇发展现状及未来趋势（2021-2032）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中国市场机器人散热风扇收入及增长率（2021-2032）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中国市场机器人散热风扇销量及增长率（2021-2032）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中国市场主要机器人散热风扇厂商分析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中国市场主要厂商机器人散热风扇销量及市场占有率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中国市场主要厂商机器人散热风扇销量（2021-2026）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中国市场主要厂商机器人散热风扇收入及市场占有率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中国市场主要厂商机器人散热风扇收入（2021-2026）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中国市场主要厂商机器人散热风扇收入市场份额（2021-2026）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2025年中国市场主要厂商机器人散热风扇收入排名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中国市场主要厂商机器人散热风扇价格（2021-2026）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中国市场主要厂商机器人散热风扇总部及产地分布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中国市场主要厂商成立时间及机器人散热风扇商业化日期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中国市场主要厂商机器人散热风扇产品类型及应用</w:t>
      </w:r>
      <w:r>
        <w:rPr>
          <w:rFonts w:hint="eastAsia"/>
        </w:rPr>
        <w:br/>
      </w:r>
      <w:r>
        <w:rPr>
          <w:rFonts w:hint="eastAsia"/>
        </w:rPr>
        <w:t>　　2.7 机器人散热风扇行业集中度、竞争程度分析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机器人散热风扇行业集中度分析：2025年中国Top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中国市场机器人散热风扇第一梯队、第二梯队和第三梯队厂商（品牌）及2025年市场份额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不同产品类型机器人散热风扇分析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中国市场不同产品类型机器人散热风扇销量（2021-2032）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中国市场不同产品类型机器人散热风扇销量及市场份额（2021-2026）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中国市场不同产品类型机器人散热风扇销量预测（2027-2032）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中国市场不同产品类型机器人散热风扇规模（2021-2032）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中国市场不同产品类型机器人散热风扇规模及市场份额（2021-2026）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中国市场不同产品类型机器人散热风扇规模预测（2027-2032）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中国市场不同产品类型机器人散热风扇价格走势（2021-2032）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不同应用机器人散热风扇分析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中国市场不同应用机器人散热风扇销量（2021-2032）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中国市场不同应用机器人散热风扇销量及市场份额（2021-2026）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中国市场不同应用机器人散热风扇销量预测（2027-2032）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中国市场不同应用机器人散热风扇规模（2021-2032）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中国市场不同应用机器人散热风扇规模及市场份额（2021-2026）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中国市场不同应用机器人散热风扇规模预测（2027-2032）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中国市场不同应用机器人散热风扇价格走势（2021-2032）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机器人散热风扇行业发展分析---发展趋势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机器人散热风扇行业发展分析---厂商壁垒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机器人散热风扇行业发展分析---驱动因素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机器人散热风扇行业发展分析---制约因素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机器人散热风扇中国企业SWOT分析</w:t>
      </w:r>
      <w:r>
        <w:rPr>
          <w:rFonts w:hint="eastAsia"/>
        </w:rPr>
        <w:br/>
      </w:r>
      <w:r>
        <w:rPr>
          <w:rFonts w:hint="eastAsia"/>
        </w:rPr>
        <w:t>　　6.6 机器人散热风扇行业发展分析---行业政策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机器人散热风扇行业产业链简介</w:t>
      </w:r>
      <w:r>
        <w:rPr>
          <w:rFonts w:hint="eastAsia"/>
        </w:rPr>
        <w:br/>
      </w:r>
      <w:r>
        <w:rPr>
          <w:rFonts w:hint="eastAsia"/>
        </w:rPr>
        <w:t>　　7.2 机器人散热风扇产业链分析-上游</w:t>
      </w:r>
      <w:r>
        <w:rPr>
          <w:rFonts w:hint="eastAsia"/>
        </w:rPr>
        <w:br/>
      </w:r>
      <w:r>
        <w:rPr>
          <w:rFonts w:hint="eastAsia"/>
        </w:rPr>
        <w:t>　　7.3 机器人散热风扇产业链分析-中游</w:t>
      </w:r>
      <w:r>
        <w:rPr>
          <w:rFonts w:hint="eastAsia"/>
        </w:rPr>
        <w:br/>
      </w:r>
      <w:r>
        <w:rPr>
          <w:rFonts w:hint="eastAsia"/>
        </w:rPr>
        <w:t>　　7.4 机器人散热风扇产业链分析-下游</w:t>
      </w:r>
      <w:r>
        <w:rPr>
          <w:rFonts w:hint="eastAsia"/>
        </w:rPr>
        <w:br/>
      </w:r>
      <w:r>
        <w:rPr>
          <w:rFonts w:hint="eastAsia"/>
        </w:rPr>
        <w:t>　　7.5 机器人散热风扇行业采购模式</w:t>
      </w:r>
      <w:r>
        <w:rPr>
          <w:rFonts w:hint="eastAsia"/>
        </w:rPr>
        <w:br/>
      </w:r>
      <w:r>
        <w:rPr>
          <w:rFonts w:hint="eastAsia"/>
        </w:rPr>
        <w:t>　　7.6 机器人散热风扇行业生产模式</w:t>
      </w:r>
      <w:r>
        <w:rPr>
          <w:rFonts w:hint="eastAsia"/>
        </w:rPr>
        <w:br/>
      </w:r>
      <w:r>
        <w:rPr>
          <w:rFonts w:hint="eastAsia"/>
        </w:rPr>
        <w:t>　　7.7 机器人散热风扇行业销售模式及销售渠道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中国本土机器人散热风扇产能、产量分析</w:t>
      </w:r>
      <w:r>
        <w:rPr>
          <w:rFonts w:hint="eastAsia"/>
        </w:rPr>
        <w:br/>
      </w:r>
      <w:r>
        <w:rPr>
          <w:rFonts w:hint="eastAsia"/>
        </w:rPr>
        <w:t>　　8.1 中国机器人散热风扇供需现状及预测（2021-2032）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中国机器人散热风扇产能、产量、产能利用率及发展趋势（2021-2032）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中国机器人散热风扇产量、市场需求量及发展趋势（2021-2032）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中国机器人散热风扇进出口分析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中国市场机器人散热风扇主要进口来源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中国市场机器人散热风扇主要出口目的地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不同产品类型机器人散热风扇市场规模2021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不同电压类型机器人散热风扇市场规模2021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不同应用机器人散热风扇市场规模2021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中国市场主要厂商机器人散热风扇销量（2021-2026）&amp;（千件）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中国市场主要厂商机器人散热风扇收入（2021-2026）&amp;（万元）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中国市场主要厂商机器人散热风扇收入份额（2021-2026）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2025年中国主要生产商机器人散热风扇收入排名（万元）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中国市场主要厂商机器人散热风扇价格（2021-2026）&amp;（元/件）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中国市场主要厂商机器人散热风扇总部及产地分布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中国市场主要厂商成立时间及机器人散热风扇商业化日期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中国市场主要厂商机器人散热风扇产品类型及应用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2025年中国市场机器人散热风扇主要厂商市场地位（第一梯队、第二梯队和第三梯队）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机器人散热风扇市场投资、并购等现状分析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机器人散热风扇生产基地、总部、竞争对手及市场地位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中国市场不同产品类型机器人散热风扇销量（2021-2026）&amp;（千件）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中国市场不同产品类型机器人散热风扇销量预测（2027-2032）&amp;（千件）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中国市场不同产品类型机器人散热风扇销量市场份额预测（2027-2032）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中国市场不同产品类型机器人散热风扇规模（2021-2026）&amp;（万元）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中国市场不同产品类型机器人散热风扇规模市场份额（2021-2026）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中国市场不同产品类型机器人散热风扇规模预测（2027-2032）&amp;（万元）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中国市场不同产品类型机器人散热风扇规模市场份额预测（2027-2032）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中国市场不同应用机器人散热风扇销量（2021-2026）&amp;（千件）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中国市场不同应用机器人散热风扇销量预测（2027-2032）&amp;（千件）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中国市场不同应用机器人散热风扇销量市场份额预测（2027-2032）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中国市场不同应用机器人散热风扇规模（2021-2026）&amp;（万元）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中国市场不同应用机器人散热风扇规模市场份额（2021-2026）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中国市场不同应用机器人散热风扇规模预测（2027-2032）&amp;（万元）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中国市场不同应用机器人散热风扇规模市场份额预测（2027-2032）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机器人散热风扇行业发展分析---发展趋势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机器人散热风扇行业发展分析---厂商壁垒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机器人散热风扇行业发展分析---驱动因素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机器人散热风扇行业发展分析---制约因素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机器人散热风扇行业相关重点政策一览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机器人散热风扇行业供应链分析</w:t>
      </w:r>
      <w:r>
        <w:rPr>
          <w:rFonts w:hint="eastAsia"/>
        </w:rPr>
        <w:br/>
      </w:r>
      <w:r>
        <w:rPr>
          <w:rFonts w:hint="eastAsia"/>
        </w:rPr>
        <w:t>　　表 137： 机器人散热风扇上游原料供应商</w:t>
      </w:r>
      <w:r>
        <w:rPr>
          <w:rFonts w:hint="eastAsia"/>
        </w:rPr>
        <w:br/>
      </w:r>
      <w:r>
        <w:rPr>
          <w:rFonts w:hint="eastAsia"/>
        </w:rPr>
        <w:t>　　表 138： 机器人散热风扇行业主要下游客户</w:t>
      </w:r>
      <w:r>
        <w:rPr>
          <w:rFonts w:hint="eastAsia"/>
        </w:rPr>
        <w:br/>
      </w:r>
      <w:r>
        <w:rPr>
          <w:rFonts w:hint="eastAsia"/>
        </w:rPr>
        <w:t>　　表 139： 机器人散热风扇典型经销商</w:t>
      </w:r>
      <w:r>
        <w:rPr>
          <w:rFonts w:hint="eastAsia"/>
        </w:rPr>
        <w:br/>
      </w:r>
      <w:r>
        <w:rPr>
          <w:rFonts w:hint="eastAsia"/>
        </w:rPr>
        <w:t>　　表 140： 中国机器人散热风扇产量、销量、进口量及出口量（2021-2026）&amp;（千件）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中国机器人散热风扇产量、销量、进口量及出口量预测（2027-2032）&amp;（千件）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中国市场机器人散热风扇主要进口来源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中国市场机器人散热风扇主要出口目的地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机器人散热风扇产品图片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中国不同产品类型机器人散热风扇市场规模市场份额2025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轴流风扇产品图片</w:t>
      </w:r>
      <w:r>
        <w:rPr>
          <w:rFonts w:hint="eastAsia"/>
        </w:rPr>
        <w:br/>
      </w:r>
      <w:r>
        <w:rPr>
          <w:rFonts w:hint="eastAsia"/>
        </w:rPr>
        <w:t>　　图 4： 离心风机产品图片</w:t>
      </w:r>
      <w:r>
        <w:rPr>
          <w:rFonts w:hint="eastAsia"/>
        </w:rPr>
        <w:br/>
      </w:r>
      <w:r>
        <w:rPr>
          <w:rFonts w:hint="eastAsia"/>
        </w:rPr>
        <w:t>　　图 5： 中国不同电压类型机器人散热风扇市场规模市场份额2025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5V 风扇产品图片</w:t>
      </w:r>
      <w:r>
        <w:rPr>
          <w:rFonts w:hint="eastAsia"/>
        </w:rPr>
        <w:br/>
      </w:r>
      <w:r>
        <w:rPr>
          <w:rFonts w:hint="eastAsia"/>
        </w:rPr>
        <w:t>　　图 7： 12V 风扇产品图片</w:t>
      </w:r>
      <w:r>
        <w:rPr>
          <w:rFonts w:hint="eastAsia"/>
        </w:rPr>
        <w:br/>
      </w:r>
      <w:r>
        <w:rPr>
          <w:rFonts w:hint="eastAsia"/>
        </w:rPr>
        <w:t>　　图 8： 24V 风扇产品图片</w:t>
      </w:r>
      <w:r>
        <w:rPr>
          <w:rFonts w:hint="eastAsia"/>
        </w:rPr>
        <w:br/>
      </w:r>
      <w:r>
        <w:rPr>
          <w:rFonts w:hint="eastAsia"/>
        </w:rPr>
        <w:t>　　图 9： 48V 风扇产品图片</w:t>
      </w:r>
      <w:r>
        <w:rPr>
          <w:rFonts w:hint="eastAsia"/>
        </w:rPr>
        <w:br/>
      </w:r>
      <w:r>
        <w:rPr>
          <w:rFonts w:hint="eastAsia"/>
        </w:rPr>
        <w:t>　　图 10： 中国不同应用机器人散热风扇市场份额2025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工业机器人散热风扇</w:t>
      </w:r>
      <w:r>
        <w:rPr>
          <w:rFonts w:hint="eastAsia"/>
        </w:rPr>
        <w:br/>
      </w:r>
      <w:r>
        <w:rPr>
          <w:rFonts w:hint="eastAsia"/>
        </w:rPr>
        <w:t>　　图 12： 协作机器人散热风扇</w:t>
      </w:r>
      <w:r>
        <w:rPr>
          <w:rFonts w:hint="eastAsia"/>
        </w:rPr>
        <w:br/>
      </w:r>
      <w:r>
        <w:rPr>
          <w:rFonts w:hint="eastAsia"/>
        </w:rPr>
        <w:t>　　图 13： 服务机器人散热风扇</w:t>
      </w:r>
      <w:r>
        <w:rPr>
          <w:rFonts w:hint="eastAsia"/>
        </w:rPr>
        <w:br/>
      </w:r>
      <w:r>
        <w:rPr>
          <w:rFonts w:hint="eastAsia"/>
        </w:rPr>
        <w:t>　　图 14： 医疗机器人散热风扇</w:t>
      </w:r>
      <w:r>
        <w:rPr>
          <w:rFonts w:hint="eastAsia"/>
        </w:rPr>
        <w:br/>
      </w:r>
      <w:r>
        <w:rPr>
          <w:rFonts w:hint="eastAsia"/>
        </w:rPr>
        <w:t>　　图 15： 物流及AMR散热风扇</w:t>
      </w:r>
      <w:r>
        <w:rPr>
          <w:rFonts w:hint="eastAsia"/>
        </w:rPr>
        <w:br/>
      </w:r>
      <w:r>
        <w:rPr>
          <w:rFonts w:hint="eastAsia"/>
        </w:rPr>
        <w:t>　　图 16： 中国市场机器人散热风扇市场规模，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2025年中国市场主要厂商机器人散热风扇销量市场份额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2025年中国市场主要厂商机器人散热风扇收入市场份额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2025年中国市场前五大厂商机器人散热风扇市场份额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2025年中国市场机器人散热风扇第一梯队、第二梯队和第三梯队厂商（品牌）及市场份额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中国市场不同产品类型机器人散热风扇价格走势（2021-2032）&amp;（元/件）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中国市场不同应用机器人散热风扇价格走势（2021-2032）&amp;（元/件）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机器人散热风扇中国企业SWOT分析</w:t>
      </w:r>
      <w:r>
        <w:rPr>
          <w:rFonts w:hint="eastAsia"/>
        </w:rPr>
        <w:br/>
      </w:r>
      <w:r>
        <w:rPr>
          <w:rFonts w:hint="eastAsia"/>
        </w:rPr>
        <w:t>　　图 26： 机器人散热风扇产业链</w:t>
      </w:r>
      <w:r>
        <w:rPr>
          <w:rFonts w:hint="eastAsia"/>
        </w:rPr>
        <w:br/>
      </w:r>
      <w:r>
        <w:rPr>
          <w:rFonts w:hint="eastAsia"/>
        </w:rPr>
        <w:t>　　图 27： 机器人散热风扇行业采购模式分析</w:t>
      </w:r>
      <w:r>
        <w:rPr>
          <w:rFonts w:hint="eastAsia"/>
        </w:rPr>
        <w:br/>
      </w:r>
      <w:r>
        <w:rPr>
          <w:rFonts w:hint="eastAsia"/>
        </w:rPr>
        <w:t>　　图 28： 机器人散热风扇行业生产模式分析</w:t>
      </w:r>
      <w:r>
        <w:rPr>
          <w:rFonts w:hint="eastAsia"/>
        </w:rPr>
        <w:br/>
      </w:r>
      <w:r>
        <w:rPr>
          <w:rFonts w:hint="eastAsia"/>
        </w:rPr>
        <w:t>　　图 29： 机器人散热风扇行业销售模式分析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中国机器人散热风扇产能、产量、产能利用率及发展趋势（2021-2032）&amp;（千件）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中国机器人散热风扇产量、市场需求量及发展趋势（2021-2032）&amp;（千件）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d0d0409074de2" w:history="1">
        <w:r>
          <w:rPr>
            <w:rStyle w:val="Hyperlink"/>
          </w:rPr>
          <w:t>2026-2032年中国机器人散热风扇市场现状与前景分析报告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d0d0409074de2" w:history="1">
        <w:r>
          <w:rPr>
            <w:rStyle w:val="Hyperlink"/>
          </w:rPr>
          <w:t>https://www.20087.com/2/89/JiQiRenSanReFengShanShiChangQianJing.html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334e95a804d18" w:history="1">
      <w:r>
        <w:rPr>
          <w:rStyle w:val="Hyperlink"/>
        </w:rPr>
        <w:t>2026-2032年中国机器人散热风扇市场现状与前景分析报告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QiRenSanReFengShanShiChangQianJing.html" TargetMode="External" Id="Rbead0d04090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QiRenSanReFengShanShiChangQianJing.html" TargetMode="External" Id="R2d8334e95a80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2026-02-03T00:44:34Z</dcterms:created>
  <dcterms:modified xsi:type="dcterms:W3CDTF">2026-02-03T01:44:34Z</dcterms:modified>
  <dc:subject>2026-2032年中国机器人散热风扇市场现状与前景分析报告</dc:subject>
  <dc:title>2026-2032年中国机器人散热风扇市场现状与前景分析报告</dc:title>
  <cp:keywords>2026-2032年中国机器人散热风扇市场现状与前景分析报告</cp:keywords>
  <dc:description>2026-2032年中国机器人散热风扇市场现状与前景分析报告</dc:description>
</cp:coreProperties>
</file>