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858a7b1b14964" w:history="1">
              <w:r>
                <w:rPr>
                  <w:rStyle w:val="Hyperlink"/>
                </w:rPr>
                <w:t>2025-2031年中国标准紧固件市场现状与发展趋势报告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858a7b1b14964" w:history="1">
              <w:r>
                <w:rPr>
                  <w:rStyle w:val="Hyperlink"/>
                </w:rPr>
                <w:t>2025-2031年中国标准紧固件市场现状与发展趋势报告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858a7b1b14964" w:history="1">
                <w:r>
                  <w:rPr>
                    <w:rStyle w:val="Hyperlink"/>
                  </w:rPr>
                  <w:t>https://www.20087.com/2/19/BiaoZhunJinGuJianFaZhanQuShiFenXi.html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紧固件，如螺栓、螺母、垫圈等，是工业制造中不可或缺的基础零件。目前，紧固件行业正经历着技术革新和材料科学的进步。随着自动化和数字化生产技术的应用，紧固件的生产效率和精度得到了显著提升。同时，高性能材料，如高强度钢、钛合金和复合材料的使用，使得紧固件能够在极端环境下保持稳定性和可靠性。此外，环保法规的强化促使行业转向绿色制造，减少生产过程中的废弃物和能耗。</w:t>
      </w:r>
      <w:r>
        <w:rPr>
          <w:rFonts w:hint="eastAsia"/>
        </w:rPr>
        <w:br/>
      </w:r>
      <w:r>
        <w:rPr>
          <w:rFonts w:hint="eastAsia"/>
        </w:rPr>
        <w:t>　　未来，标准紧固件的发展将更加注重智能化和可持续性。通过集成物联网（IoT）传感器，紧固件能够实时监测自身状态和环境条件，实现预测性维护，减少意外停机。同时，3D打印技术的成熟将推动紧固件的定制化生产，满足特定应用的尺寸和形状需求。此外，随着可回收材料和生物基材料的开发，紧固件将向着更环保的方向发展，减少对自然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0858a7b1b14964" w:history="1">
        <w:r>
          <w:rPr>
            <w:rStyle w:val="Hyperlink"/>
          </w:rPr>
          <w:t>2025-2031年中国标准紧固件市场现状与发展趋势报告</w:t>
        </w:r>
      </w:hyperlink>
      <w:r>
        <w:rPr>
          <w:rFonts w:hint="eastAsia"/>
        </w:rPr>
        <w:t>全面分析了标准紧固件行业的市场规模、需求和价格动态，同时对标准紧固件产业链进行了探讨。报告客观描述了标准紧固件行业现状，审慎预测了标准紧固件市场前景及发展趋势。此外，报告还聚焦于标准紧固件重点企业，剖析了市场竞争格局、集中度以及品牌影响力，并对标准紧固件细分市场进行了研究。标准紧固件报告以专业、科学的视角，为投资者和行业决策者提供了权威的市场洞察与决策参考，是标准紧固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标准紧固件行业相关概述</w:t>
      </w:r>
      <w:r>
        <w:rPr>
          <w:rFonts w:hint="eastAsia"/>
        </w:rPr>
        <w:br/>
      </w:r>
      <w:r>
        <w:rPr>
          <w:rFonts w:hint="eastAsia"/>
        </w:rPr>
        <w:t>　　　　一、标准紧固件行业定义及特点</w:t>
      </w:r>
      <w:r>
        <w:rPr>
          <w:rFonts w:hint="eastAsia"/>
        </w:rPr>
        <w:br/>
      </w:r>
      <w:r>
        <w:rPr>
          <w:rFonts w:hint="eastAsia"/>
        </w:rPr>
        <w:t>　　　　　　1、标准紧固件行业定义</w:t>
      </w:r>
      <w:r>
        <w:rPr>
          <w:rFonts w:hint="eastAsia"/>
        </w:rPr>
        <w:br/>
      </w:r>
      <w:r>
        <w:rPr>
          <w:rFonts w:hint="eastAsia"/>
        </w:rPr>
        <w:t>　　　　　　2、标准紧固件行业特点</w:t>
      </w:r>
      <w:r>
        <w:rPr>
          <w:rFonts w:hint="eastAsia"/>
        </w:rPr>
        <w:br/>
      </w:r>
      <w:r>
        <w:rPr>
          <w:rFonts w:hint="eastAsia"/>
        </w:rPr>
        <w:t>　　　　二、标准紧固件行业经营模式分析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1、标准紧固件生产模式</w:t>
      </w:r>
      <w:r>
        <w:rPr>
          <w:rFonts w:hint="eastAsia"/>
        </w:rPr>
        <w:br/>
      </w:r>
      <w:r>
        <w:rPr>
          <w:rFonts w:hint="eastAsia"/>
        </w:rPr>
        <w:t>　　　　　　2、标准紧固件采购模式</w:t>
      </w:r>
      <w:r>
        <w:rPr>
          <w:rFonts w:hint="eastAsia"/>
        </w:rPr>
        <w:br/>
      </w:r>
      <w:r>
        <w:rPr>
          <w:rFonts w:hint="eastAsia"/>
        </w:rPr>
        <w:t>　　　　　　3、标准紧固件销售模式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2024-2025年世界标准紧固件行业市场运行形势分析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2024-2025年全球标准紧固件行业发展概况</w:t>
      </w:r>
      <w:r>
        <w:rPr>
          <w:rFonts w:hint="eastAsia"/>
        </w:rPr>
        <w:br/>
      </w:r>
      <w:r>
        <w:rPr>
          <w:rFonts w:hint="eastAsia"/>
        </w:rPr>
        <w:t>　　第二节 世界标准紧固件行业发展走势</w:t>
      </w:r>
      <w:r>
        <w:rPr>
          <w:rFonts w:hint="eastAsia"/>
        </w:rPr>
        <w:br/>
      </w:r>
      <w:r>
        <w:rPr>
          <w:rFonts w:hint="eastAsia"/>
        </w:rPr>
        <w:t>　　　　一、全球标准紧固件行业市场分布情况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二、全球标准紧固件行业发展趋势分析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全球标准紧固件行业重点国家和区域分析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标准紧固件政策环境分析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标准紧固件技术环境分析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2024-2025年标准紧固件行业技术发展现状及趋势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当前我国标准紧固件技术发展现状</w:t>
      </w:r>
      <w:r>
        <w:rPr>
          <w:rFonts w:hint="eastAsia"/>
        </w:rPr>
        <w:br/>
      </w:r>
      <w:r>
        <w:rPr>
          <w:rFonts w:hint="eastAsia"/>
        </w:rPr>
        <w:t>　　第二节 中外标准紧固件技术差距及产生差距的主要原因分析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提高我国标准紧固件技术的对策</w:t>
      </w:r>
      <w:r>
        <w:rPr>
          <w:rFonts w:hint="eastAsia"/>
        </w:rPr>
        <w:br/>
      </w:r>
      <w:r>
        <w:rPr>
          <w:rFonts w:hint="eastAsia"/>
        </w:rPr>
        <w:t>　　第四节 我国标准紧固件研发、设计发展趋势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中国标准紧固件行业市场供需状况分析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中国标准紧固件行业市场规模情况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中国标准紧固件行业盈利情况分析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中国标准紧固件行业市场需求状况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一、2019-2024年标准紧固件行业市场需求情况</w:t>
      </w:r>
      <w:r>
        <w:rPr>
          <w:rFonts w:hint="eastAsia"/>
        </w:rPr>
        <w:br/>
      </w:r>
      <w:r>
        <w:rPr>
          <w:rFonts w:hint="eastAsia"/>
        </w:rPr>
        <w:t>　　　　二、标准紧固件行业市场需求特点分析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三、2025-2031年标准紧固件行业市场需求预测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中国标准紧固件行业市场供给状况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一、2019-2024年标准紧固件行业市场供给情况</w:t>
      </w:r>
      <w:r>
        <w:rPr>
          <w:rFonts w:hint="eastAsia"/>
        </w:rPr>
        <w:br/>
      </w:r>
      <w:r>
        <w:rPr>
          <w:rFonts w:hint="eastAsia"/>
        </w:rPr>
        <w:t>　　　　二、标准紧固件行业市场供给特点分析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三、2025-2031年标准紧固件行业市场供给预测</w:t>
      </w:r>
      <w:r>
        <w:rPr>
          <w:rFonts w:hint="eastAsia"/>
        </w:rPr>
        <w:br/>
      </w:r>
      <w:r>
        <w:rPr>
          <w:rFonts w:hint="eastAsia"/>
        </w:rPr>
        <w:t>　　第五节 标准紧固件行业市场供需平衡状况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中国标准紧固件行业进出口情况分析预测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2019-2024年中国标准紧固件行业进出口情况分析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一、2019-2024年中国标准紧固件行业进口分析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二、2019-2024年中国标准紧固件行业出口分析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2025-2031年中国标准紧固件行业进出口情况预测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一、2025-2031年中国标准紧固件行业进口预测分析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二、2025-2031年中国标准紧固件行业出口预测分析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影响标准紧固件行业进出口变化的主要原因分析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2019-2024年中国标准紧固件行业重点地区调研分析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一、中国标准紧固件行业重点区域市场结构调研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二、**地区标准紧固件市场调研分析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三、**地区标准紧固件市场调研分析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四、**地区标准紧固件市场调研分析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五、**地区标准紧固件市场调研分析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六、**地区标准紧固件市场调研分析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标准紧固件行业细分产品市场调研分析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中国标准紧固件行业市场行情分析预测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标准紧固件价格影响因素分析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2019-2024年中国标准紧固件市场价格趋向分析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2025-2031年中国标准紧固件市场价格趋向预测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标准紧固件行业上、下游市场分析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标准紧固件行业上游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标准紧固件行业下游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标准紧固件行业集中度分析</w:t>
      </w:r>
      <w:r>
        <w:rPr>
          <w:rFonts w:hint="eastAsia"/>
        </w:rPr>
        <w:br/>
      </w:r>
      <w:r>
        <w:rPr>
          <w:rFonts w:hint="eastAsia"/>
        </w:rPr>
        <w:t>　　　　一、标准紧固件市场集中度分析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二、标准紧固件企业集中度分析</w:t>
      </w:r>
      <w:r>
        <w:rPr>
          <w:rFonts w:hint="eastAsia"/>
        </w:rPr>
        <w:br/>
      </w:r>
      <w:r>
        <w:rPr>
          <w:rFonts w:hint="eastAsia"/>
        </w:rPr>
        <w:t>　　　　三、标准紧固件区域集中度分析</w:t>
      </w:r>
      <w:r>
        <w:rPr>
          <w:rFonts w:hint="eastAsia"/>
        </w:rPr>
        <w:br/>
      </w:r>
      <w:r>
        <w:rPr>
          <w:rFonts w:hint="eastAsia"/>
        </w:rPr>
        <w:t>　　第二节 标准紧固件行业竞争格局分析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一、2024-2025年标准紧固件行业竞争分析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二、2024-2025年中外标准紧固件产品竞争分析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三、2024-2025年中国标准紧固件市场竞争分析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四、2025-2031年国内主要标准紧固件企业动向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标准紧固件重点企业（一）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标准紧固件重点企业（二）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标准紧固件重点企业（三）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标准紧固件重点企业（四）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标准紧固件重点企业（五）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标准紧固件重点企业（六）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标准紧固件企业发展策略分析</w:t>
      </w:r>
      <w:r>
        <w:rPr>
          <w:rFonts w:hint="eastAsia"/>
        </w:rPr>
        <w:br/>
      </w:r>
      <w:r>
        <w:rPr>
          <w:rFonts w:hint="eastAsia"/>
        </w:rPr>
        <w:t>　　第一节 标准紧固件市场策略分析</w:t>
      </w:r>
      <w:r>
        <w:rPr>
          <w:rFonts w:hint="eastAsia"/>
        </w:rPr>
        <w:br/>
      </w:r>
      <w:r>
        <w:rPr>
          <w:rFonts w:hint="eastAsia"/>
        </w:rPr>
        <w:t>　　　　一、标准紧固件价格策略分析</w:t>
      </w:r>
      <w:r>
        <w:rPr>
          <w:rFonts w:hint="eastAsia"/>
        </w:rPr>
        <w:br/>
      </w:r>
      <w:r>
        <w:rPr>
          <w:rFonts w:hint="eastAsia"/>
        </w:rPr>
        <w:t>　　　　二、标准紧固件渠道策略分析</w:t>
      </w:r>
      <w:r>
        <w:rPr>
          <w:rFonts w:hint="eastAsia"/>
        </w:rPr>
        <w:br/>
      </w:r>
      <w:r>
        <w:rPr>
          <w:rFonts w:hint="eastAsia"/>
        </w:rPr>
        <w:t>　　第二节 标准紧固件销售策略分析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提高标准紧固件企业竞争力的策略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一、提高中国标准紧固件企业核心竞争力的对策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二、标准紧固件企业提升竞争力的主要方向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三、影响标准紧固件企业核心竞争力的因素及提升途径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四、提高标准紧固件企业竞争力的策略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对我国标准紧固件品牌的战略思考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一、标准紧固件实施品牌战略的意义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二、标准紧固件企业品牌的现状分析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三、我国标准紧固件企业的品牌战略</w:t>
      </w:r>
      <w:r>
        <w:rPr>
          <w:rFonts w:hint="eastAsia"/>
        </w:rPr>
        <w:br/>
      </w:r>
      <w:r>
        <w:rPr>
          <w:rFonts w:hint="eastAsia"/>
        </w:rPr>
        <w:t>　　　　四、标准紧固件品牌战略管理的策略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中国标准紧固件行业营销策略分析</w:t>
      </w:r>
      <w:r>
        <w:rPr>
          <w:rFonts w:hint="eastAsia"/>
        </w:rPr>
        <w:br/>
      </w:r>
      <w:r>
        <w:rPr>
          <w:rFonts w:hint="eastAsia"/>
        </w:rPr>
        <w:t>　　第一节 标准紧固件市场推广策略研究分析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一、做好标准紧固件产品导入</w:t>
      </w:r>
      <w:r>
        <w:rPr>
          <w:rFonts w:hint="eastAsia"/>
        </w:rPr>
        <w:br/>
      </w:r>
      <w:r>
        <w:rPr>
          <w:rFonts w:hint="eastAsia"/>
        </w:rPr>
        <w:t>　　　　二、做好标准紧固件产品组合和产品线决策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三、标准紧固件行业城市市场推广策略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标准紧固件行业渠道营销研究分析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一、标准紧固件行业营销环境分析</w:t>
      </w:r>
      <w:r>
        <w:rPr>
          <w:rFonts w:hint="eastAsia"/>
        </w:rPr>
        <w:br/>
      </w:r>
      <w:r>
        <w:rPr>
          <w:rFonts w:hint="eastAsia"/>
        </w:rPr>
        <w:t>　　　　二、标准紧固件行业现存的营销渠道分析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三、标准紧固件行业终端市场营销管理策略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标准紧固件行业营销战略研究分析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一、中国标准紧固件行业有效整合营销策略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二、建立标准紧固件行业厂商的双嬴模式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2025-2031年中国标准紧固件行业前景与风险预测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2025年标准紧固件市场前景分析</w:t>
      </w:r>
      <w:r>
        <w:rPr>
          <w:rFonts w:hint="eastAsia"/>
        </w:rPr>
        <w:br/>
      </w:r>
      <w:r>
        <w:rPr>
          <w:rFonts w:hint="eastAsia"/>
        </w:rPr>
        <w:t>　　第二节 2025年标准紧固件发展趋势预测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2025-2031年中国标准紧固件行业投资特性分析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一、2025-2031年中国标准紧固件行业进入壁垒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二、2025-2031年中国标准紧固件行业盈利模式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三、2025-2031年中国标准紧固件行业盈利因素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2025-2031年中国标准紧固件行业投资机会分析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一、2025-2031年中国标准紧固件细分市场投资机会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二、2025-2031年中国标准紧固件行业区域市场投资潜力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2025-2031年中国标准紧固件行业投资风险分析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一、2025-2031年中国标准紧固件行业市场竞争风险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二、2025-2031年中国标准紧固件行业技术风险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三、2025-2031年中国标准紧固件行业政策风险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四、2025-2031年中国标准紧固件行业进入退出风险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2025-2031年中国标准紧固件行业盈利模式与投资策略分析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国外标准紧固件行业投资现状及经营模式分析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一、境外标准紧固件行业成长情况调查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中国标准紧固件行业商业模式探讨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中国标准紧固件行业投资国际化发展战略分析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中国标准紧固件行业投资策略分析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中国标准紧固件行业资本运作战略选择方案研究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(中~智~林)中国标准紧固件行业多元化经营战略的可行性分析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标准紧固件行业历程</w:t>
      </w:r>
      <w:r>
        <w:rPr>
          <w:rFonts w:hint="eastAsia"/>
        </w:rPr>
        <w:br/>
      </w:r>
      <w:r>
        <w:rPr>
          <w:rFonts w:hint="eastAsia"/>
        </w:rPr>
        <w:t>　　图表 标准紧固件行业生命周期</w:t>
      </w:r>
      <w:r>
        <w:rPr>
          <w:rFonts w:hint="eastAsia"/>
        </w:rPr>
        <w:br/>
      </w:r>
      <w:r>
        <w:rPr>
          <w:rFonts w:hint="eastAsia"/>
        </w:rPr>
        <w:t>　　图表 标准紧固件行业产业链分析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2019-2024年标准紧固件行业市场容量分析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2019-2024年中国标准紧固件市场需求量及增速统计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2025年中国标准紧固件行业需求领域分布格局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2019-2024年中国标准紧固件出口金额分析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2025年中国标准紧固件进口国家及地区分析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2025年中国标准紧固件出口国家及地区分析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2019-2024年中国标准紧固件行业企业平均规模情况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标准紧固件重点企业（三）成长能力情况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2025-2031年中国标准紧固件行业发展趋势预测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858a7b1b14964" w:history="1">
        <w:r>
          <w:rPr>
            <w:rStyle w:val="Hyperlink"/>
          </w:rPr>
          <w:t>2025-2031年中国标准紧固件市场现状与发展趋势报告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858a7b1b14964" w:history="1">
        <w:r>
          <w:rPr>
            <w:rStyle w:val="Hyperlink"/>
          </w:rPr>
          <w:t>https://www.20087.com/2/19/BiaoZhunJinGuJianFaZhanQuShiFenXi.html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0a7480f0e4316" w:history="1">
      <w:r>
        <w:rPr>
          <w:rStyle w:val="Hyperlink"/>
        </w:rPr>
        <w:t>2025-2031年中国标准紧固件市场现状与发展趋势报告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iaoZhunJinGuJianFaZhanQuShiFenXi.html" TargetMode="External" Id="R1a0858a7b1b1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iaoZhunJinGuJianFaZhanQuShiFenXi.html" TargetMode="External" Id="Rbaa0a7480f0e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2024-05-18T08:22:00Z</dcterms:created>
  <dcterms:modified xsi:type="dcterms:W3CDTF">2024-05-18T09:22:00Z</dcterms:modified>
  <dc:subject>2025-2031年中国标准紧固件市场现状与发展趋势报告</dc:subject>
  <dc:title>2025-2031年中国标准紧固件市场现状与发展趋势报告</dc:title>
  <cp:keywords>2025-2031年中国标准紧固件市场现状与发展趋势报告</cp:keywords>
  <dc:description>2025-2031年中国标准紧固件市场现状与发展趋势报告</dc:description>
</cp:coreProperties>
</file>