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dbfd518124b9f" w:history="1">
              <w:r>
                <w:rPr>
                  <w:rStyle w:val="Hyperlink"/>
                </w:rPr>
                <w:t>中国液晶显示器行业发展调研与市场前景预测报告（2026-2032年）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dbfd518124b9f" w:history="1">
              <w:r>
                <w:rPr>
                  <w:rStyle w:val="Hyperlink"/>
                </w:rPr>
                <w:t>中国液晶显示器行业发展调研与市场前景预测报告（2026-2032年）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2368292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dbfd518124b9f" w:history="1">
                <w:r>
                  <w:rPr>
                    <w:rStyle w:val="Hyperlink"/>
                  </w:rPr>
                  <w:t>https://www.20087.com/2/29/YeJingXianShiQiChanYeXianZhuangY.html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显示器是电子显示技术的重要组成部分，在近年来随着智能手机、平板电脑等消费电子产品的发展而市场需求不断增长。目前，液晶显示器不仅在分辨率、色彩表现方面有所突破，而且在轻薄化、大尺寸化方面也取得了长足进展。随着新型显示技术如OLED的发展，液晶显示器正面临着市场竞争的压力，但凭借其成熟的技术和成本优势，仍占据着市场的重要地位。</w:t>
      </w:r>
      <w:r>
        <w:rPr>
          <w:rFonts w:hint="eastAsia"/>
        </w:rPr>
        <w:br/>
      </w:r>
      <w:r>
        <w:rPr>
          <w:rFonts w:hint="eastAsia"/>
        </w:rPr>
        <w:t>　　未来，液晶显示器行业将继续朝着技术创新和服务创新的方向发展。市场调研网认为，一方面，通过引入更多先进技术和设计理念，提高液晶显示器的性能和用户体验，如采用更高分辨率和更快刷新率的技术。另一方面，随着消费者对高品质显示效果的需求增长，液晶显示器将更加注重提供定制化服务，满足不同应用场景的特定需求。此外，随着可持续发展理念的普及，液晶显示器制造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dbfd518124b9f" w:history="1">
        <w:r>
          <w:rPr>
            <w:rStyle w:val="Hyperlink"/>
          </w:rPr>
          <w:t>中国液晶显示器行业发展调研与市场前景预测报告（2026-2032年）</w:t>
        </w:r>
      </w:hyperlink>
      <w:r>
        <w:rPr>
          <w:rFonts w:hint="eastAsia"/>
        </w:rPr>
        <w:t>》，2025年液晶显示器行业市场规模达 亿元，预计2032年市场规模将达 亿元，期间年均复合增长率（CAGR）达 %。报告基于科学的市场调研与数据分析，全面解析了液晶显示器行业的市场规模、市场需求及发展现状。报告深入探讨了液晶显示器产业链结构、细分市场特点及技术发展方向，并结合宏观经济环境与消费者需求变化，对液晶显示器行业前景与未来趋势进行了科学预测，揭示了潜在增长空间。通过对液晶显示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中国液晶显示器行业竞争背景分析</w:t>
      </w:r>
      <w:r>
        <w:rPr>
          <w:rFonts w:hint="eastAsia"/>
        </w:rPr>
        <w:br/>
      </w:r>
      <w:r>
        <w:rPr>
          <w:rFonts w:hint="eastAsia"/>
        </w:rPr>
        <w:t>　　第一节 政策背景</w:t>
      </w:r>
      <w:r>
        <w:rPr>
          <w:rFonts w:hint="eastAsia"/>
        </w:rPr>
        <w:br/>
      </w:r>
      <w:r>
        <w:rPr>
          <w:rFonts w:hint="eastAsia"/>
        </w:rPr>
        <w:t>　　　　一、宏观政策背景</w:t>
      </w:r>
      <w:r>
        <w:rPr>
          <w:rFonts w:hint="eastAsia"/>
        </w:rPr>
        <w:br/>
      </w:r>
      <w:r>
        <w:rPr>
          <w:rFonts w:hint="eastAsia"/>
        </w:rPr>
        <w:t>　　　　二、财政货币政策背景</w:t>
      </w:r>
      <w:r>
        <w:rPr>
          <w:rFonts w:hint="eastAsia"/>
        </w:rPr>
        <w:br/>
      </w:r>
      <w:r>
        <w:rPr>
          <w:rFonts w:hint="eastAsia"/>
        </w:rPr>
        <w:t>　　　　三、产业政策背景</w:t>
      </w:r>
      <w:r>
        <w:rPr>
          <w:rFonts w:hint="eastAsia"/>
        </w:rPr>
        <w:br/>
      </w:r>
      <w:r>
        <w:rPr>
          <w:rFonts w:hint="eastAsia"/>
        </w:rPr>
        <w:t>　　　　四、政策变更对液晶显示器行业影响分析</w:t>
      </w:r>
      <w:r>
        <w:rPr>
          <w:rFonts w:hint="eastAsia"/>
        </w:rPr>
        <w:br/>
      </w:r>
      <w:r>
        <w:rPr>
          <w:rFonts w:hint="eastAsia"/>
        </w:rPr>
        <w:t>　　第二节 经济背景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　　六、贸易战对液晶显示器行业影响分析</w:t>
      </w:r>
      <w:r>
        <w:rPr>
          <w:rFonts w:hint="eastAsia"/>
        </w:rPr>
        <w:br/>
      </w:r>
      <w:r>
        <w:rPr>
          <w:rFonts w:hint="eastAsia"/>
        </w:rPr>
        <w:t>　　第三节 社会背景</w:t>
      </w:r>
      <w:r>
        <w:rPr>
          <w:rFonts w:hint="eastAsia"/>
        </w:rPr>
        <w:br/>
      </w:r>
      <w:r>
        <w:rPr>
          <w:rFonts w:hint="eastAsia"/>
        </w:rPr>
        <w:t>　　　　一、人口社会背景</w:t>
      </w:r>
      <w:r>
        <w:rPr>
          <w:rFonts w:hint="eastAsia"/>
        </w:rPr>
        <w:br/>
      </w:r>
      <w:r>
        <w:rPr>
          <w:rFonts w:hint="eastAsia"/>
        </w:rPr>
        <w:t>　　　　二、社会年龄结构</w:t>
      </w:r>
      <w:r>
        <w:rPr>
          <w:rFonts w:hint="eastAsia"/>
        </w:rPr>
        <w:br/>
      </w:r>
      <w:r>
        <w:rPr>
          <w:rFonts w:hint="eastAsia"/>
        </w:rPr>
        <w:t>　　　　三、社会学历结构</w:t>
      </w:r>
      <w:r>
        <w:rPr>
          <w:rFonts w:hint="eastAsia"/>
        </w:rPr>
        <w:br/>
      </w:r>
      <w:r>
        <w:rPr>
          <w:rFonts w:hint="eastAsia"/>
        </w:rPr>
        <w:t>　　　　四、收入差距结构</w:t>
      </w:r>
      <w:r>
        <w:rPr>
          <w:rFonts w:hint="eastAsia"/>
        </w:rPr>
        <w:br/>
      </w:r>
      <w:r>
        <w:rPr>
          <w:rFonts w:hint="eastAsia"/>
        </w:rPr>
        <w:t>　　　　五、其他社会因素</w:t>
      </w:r>
      <w:r>
        <w:rPr>
          <w:rFonts w:hint="eastAsia"/>
        </w:rPr>
        <w:br/>
      </w:r>
      <w:r>
        <w:rPr>
          <w:rFonts w:hint="eastAsia"/>
        </w:rPr>
        <w:t>　　　　六、社会背景对液晶显示器行业影响分析</w:t>
      </w:r>
      <w:r>
        <w:rPr>
          <w:rFonts w:hint="eastAsia"/>
        </w:rPr>
        <w:br/>
      </w:r>
      <w:r>
        <w:rPr>
          <w:rFonts w:hint="eastAsia"/>
        </w:rPr>
        <w:t>　　第四节 技术背景</w:t>
      </w:r>
      <w:r>
        <w:rPr>
          <w:rFonts w:hint="eastAsia"/>
        </w:rPr>
        <w:br/>
      </w:r>
      <w:r>
        <w:rPr>
          <w:rFonts w:hint="eastAsia"/>
        </w:rPr>
        <w:t>　　　　一、技术研发现状</w:t>
      </w:r>
      <w:r>
        <w:rPr>
          <w:rFonts w:hint="eastAsia"/>
        </w:rPr>
        <w:br/>
      </w:r>
      <w:r>
        <w:rPr>
          <w:rFonts w:hint="eastAsia"/>
        </w:rPr>
        <w:t>　　　　二、新技术应用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　　四、技术创新对液晶显示器行业影响分析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中国液晶显示器所属行业市场现状分析</w:t>
      </w:r>
      <w:r>
        <w:rPr>
          <w:rFonts w:hint="eastAsia"/>
        </w:rPr>
        <w:br/>
      </w:r>
      <w:r>
        <w:rPr>
          <w:rFonts w:hint="eastAsia"/>
        </w:rPr>
        <w:t>　　第一节 市场发展阶段</w:t>
      </w:r>
      <w:r>
        <w:rPr>
          <w:rFonts w:hint="eastAsia"/>
        </w:rPr>
        <w:br/>
      </w:r>
      <w:r>
        <w:rPr>
          <w:rFonts w:hint="eastAsia"/>
        </w:rPr>
        <w:t>　　第二节 市场竞争结构</w:t>
      </w:r>
      <w:r>
        <w:rPr>
          <w:rFonts w:hint="eastAsia"/>
        </w:rPr>
        <w:br/>
      </w:r>
      <w:r>
        <w:rPr>
          <w:rFonts w:hint="eastAsia"/>
        </w:rPr>
        <w:t>　　第三节 市场供需格局</w:t>
      </w:r>
      <w:r>
        <w:rPr>
          <w:rFonts w:hint="eastAsia"/>
        </w:rPr>
        <w:br/>
      </w:r>
      <w:r>
        <w:rPr>
          <w:rFonts w:hint="eastAsia"/>
        </w:rPr>
        <w:t>　　　　一、2021-2026年中国液晶显示器行业的供给分析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二、2021-2026年中国液晶显示器行业的需求分析</w:t>
      </w:r>
      <w:r>
        <w:rPr>
          <w:rFonts w:hint="eastAsia"/>
        </w:rPr>
        <w:br/>
      </w:r>
      <w:r>
        <w:rPr>
          <w:rFonts w:hint="eastAsia"/>
        </w:rPr>
        <w:t>　　第四节 市场发展趋势</w:t>
      </w:r>
      <w:r>
        <w:rPr>
          <w:rFonts w:hint="eastAsia"/>
        </w:rPr>
        <w:br/>
      </w:r>
      <w:r>
        <w:rPr>
          <w:rFonts w:hint="eastAsia"/>
        </w:rPr>
        <w:t>　　第五节 未来市场预测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一、2026-2032年中国液晶显示器行业的供给预测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二、2026-2032年中国液晶显示器行业的需求预测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液晶显示器行业的进出口分析</w:t>
      </w:r>
      <w:r>
        <w:rPr>
          <w:rFonts w:hint="eastAsia"/>
        </w:rPr>
        <w:br/>
      </w:r>
      <w:r>
        <w:rPr>
          <w:rFonts w:hint="eastAsia"/>
        </w:rPr>
        <w:t>　　第一节 中国液晶显示器行业的进出口格局分析</w:t>
      </w:r>
      <w:r>
        <w:rPr>
          <w:rFonts w:hint="eastAsia"/>
        </w:rPr>
        <w:br/>
      </w:r>
      <w:r>
        <w:rPr>
          <w:rFonts w:hint="eastAsia"/>
        </w:rPr>
        <w:t>　　　　一、进口格局</w:t>
      </w:r>
      <w:r>
        <w:rPr>
          <w:rFonts w:hint="eastAsia"/>
        </w:rPr>
        <w:br/>
      </w:r>
      <w:r>
        <w:rPr>
          <w:rFonts w:hint="eastAsia"/>
        </w:rPr>
        <w:t>　　　　二、出口格局</w:t>
      </w:r>
      <w:r>
        <w:rPr>
          <w:rFonts w:hint="eastAsia"/>
        </w:rPr>
        <w:br/>
      </w:r>
      <w:r>
        <w:rPr>
          <w:rFonts w:hint="eastAsia"/>
        </w:rPr>
        <w:t>　　第二节 2021-2026年中国液晶显示器所属行业的进出口数据统计</w:t>
      </w:r>
      <w:r>
        <w:rPr>
          <w:rFonts w:hint="eastAsia"/>
        </w:rPr>
        <w:br/>
      </w:r>
      <w:r>
        <w:rPr>
          <w:rFonts w:hint="eastAsia"/>
        </w:rPr>
        <w:t>　　　　一、进口数据</w:t>
      </w:r>
      <w:r>
        <w:rPr>
          <w:rFonts w:hint="eastAsia"/>
        </w:rPr>
        <w:br/>
      </w:r>
      <w:r>
        <w:rPr>
          <w:rFonts w:hint="eastAsia"/>
        </w:rPr>
        <w:t>　　　　二、出口数据</w:t>
      </w:r>
      <w:r>
        <w:rPr>
          <w:rFonts w:hint="eastAsia"/>
        </w:rPr>
        <w:br/>
      </w:r>
      <w:r>
        <w:rPr>
          <w:rFonts w:hint="eastAsia"/>
        </w:rPr>
        <w:t>　　第三节 进出口因素分析</w:t>
      </w:r>
      <w:r>
        <w:rPr>
          <w:rFonts w:hint="eastAsia"/>
        </w:rPr>
        <w:br/>
      </w:r>
      <w:r>
        <w:rPr>
          <w:rFonts w:hint="eastAsia"/>
        </w:rPr>
        <w:t>　　　　一、贸易战特别是“后危机时代”主要影响因素</w:t>
      </w:r>
      <w:r>
        <w:rPr>
          <w:rFonts w:hint="eastAsia"/>
        </w:rPr>
        <w:br/>
      </w:r>
      <w:r>
        <w:rPr>
          <w:rFonts w:hint="eastAsia"/>
        </w:rPr>
        <w:t>　　　　二、人民币升值对进出口影响分析</w:t>
      </w:r>
      <w:r>
        <w:rPr>
          <w:rFonts w:hint="eastAsia"/>
        </w:rPr>
        <w:br/>
      </w:r>
      <w:r>
        <w:rPr>
          <w:rFonts w:hint="eastAsia"/>
        </w:rPr>
        <w:t>　　　　三、行业高端产品进出口市场调研</w:t>
      </w:r>
      <w:r>
        <w:rPr>
          <w:rFonts w:hint="eastAsia"/>
        </w:rPr>
        <w:br/>
      </w:r>
      <w:r>
        <w:rPr>
          <w:rFonts w:hint="eastAsia"/>
        </w:rPr>
        <w:t>　　　　四、营销模式对产品进出口影响分析</w:t>
      </w:r>
      <w:r>
        <w:rPr>
          <w:rFonts w:hint="eastAsia"/>
        </w:rPr>
        <w:br/>
      </w:r>
      <w:r>
        <w:rPr>
          <w:rFonts w:hint="eastAsia"/>
        </w:rPr>
        <w:t>　　第四节 2026-2032年中国液晶显示器行业的进口预测</w:t>
      </w:r>
      <w:r>
        <w:rPr>
          <w:rFonts w:hint="eastAsia"/>
        </w:rPr>
        <w:br/>
      </w:r>
      <w:r>
        <w:rPr>
          <w:rFonts w:hint="eastAsia"/>
        </w:rPr>
        <w:t>　　第五节 2026-2032年中国液晶显示器行业的出口预测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2021-2026年中国液晶显示器所属行业重点数据解析</w:t>
      </w:r>
      <w:r>
        <w:rPr>
          <w:rFonts w:hint="eastAsia"/>
        </w:rPr>
        <w:br/>
      </w:r>
      <w:r>
        <w:rPr>
          <w:rFonts w:hint="eastAsia"/>
        </w:rPr>
        <w:t>　　第一节 液晶显示器所属行业规模情况分析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液晶显示器所属行业综合能力分析及预测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液晶显示器行业的区域格局分析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东北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华中</w:t>
      </w:r>
      <w:r>
        <w:rPr>
          <w:rFonts w:hint="eastAsia"/>
        </w:rPr>
        <w:br/>
      </w:r>
      <w:r>
        <w:rPr>
          <w:rFonts w:hint="eastAsia"/>
        </w:rPr>
        <w:t>　　第五节 华南</w:t>
      </w:r>
      <w:r>
        <w:rPr>
          <w:rFonts w:hint="eastAsia"/>
        </w:rPr>
        <w:br/>
      </w:r>
      <w:r>
        <w:rPr>
          <w:rFonts w:hint="eastAsia"/>
        </w:rPr>
        <w:t>　　第六节 西部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液晶显示器行业市场竞争分析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中国液晶显示器行业国际竞争力比较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行业竞争趋势</w:t>
      </w:r>
      <w:r>
        <w:rPr>
          <w:rFonts w:hint="eastAsia"/>
        </w:rPr>
        <w:br/>
      </w:r>
      <w:r>
        <w:rPr>
          <w:rFonts w:hint="eastAsia"/>
        </w:rPr>
        <w:t>　　第五节 品牌竞争现状</w:t>
      </w:r>
      <w:r>
        <w:rPr>
          <w:rFonts w:hint="eastAsia"/>
        </w:rPr>
        <w:br/>
      </w:r>
      <w:r>
        <w:rPr>
          <w:rFonts w:hint="eastAsia"/>
        </w:rPr>
        <w:t>　　第六节 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液晶显示器行业重点企业分析</w:t>
      </w:r>
      <w:r>
        <w:rPr>
          <w:rFonts w:hint="eastAsia"/>
        </w:rPr>
        <w:br/>
      </w:r>
      <w:r>
        <w:rPr>
          <w:rFonts w:hint="eastAsia"/>
        </w:rPr>
        <w:t>　　第一节 无锡夏普电子元器件有限公司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第二节 苏州爱普生有限公司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第三节 宁波奇美电子有限公司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第四节 东莞万士达液晶显示器有限公司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第五节 上海广电nec液晶显示器有限公司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液晶显示器行业的投资分析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第二节 投资机遇</w:t>
      </w:r>
      <w:r>
        <w:rPr>
          <w:rFonts w:hint="eastAsia"/>
        </w:rPr>
        <w:br/>
      </w:r>
      <w:r>
        <w:rPr>
          <w:rFonts w:hint="eastAsia"/>
        </w:rPr>
        <w:t>　　第三节 投资前景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行业前景调研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液晶显示器行业品牌经营分析及策略</w:t>
      </w:r>
      <w:r>
        <w:rPr>
          <w:rFonts w:hint="eastAsia"/>
        </w:rPr>
        <w:br/>
      </w:r>
      <w:r>
        <w:rPr>
          <w:rFonts w:hint="eastAsia"/>
        </w:rPr>
        <w:t>　　第一节 液晶显示器行业市场品牌swot分析</w:t>
      </w:r>
      <w:r>
        <w:rPr>
          <w:rFonts w:hint="eastAsia"/>
        </w:rPr>
        <w:br/>
      </w:r>
      <w:r>
        <w:rPr>
          <w:rFonts w:hint="eastAsia"/>
        </w:rPr>
        <w:t>　　第二节 液晶显示器行业的品牌风险分析</w:t>
      </w:r>
      <w:r>
        <w:rPr>
          <w:rFonts w:hint="eastAsia"/>
        </w:rPr>
        <w:br/>
      </w:r>
      <w:r>
        <w:rPr>
          <w:rFonts w:hint="eastAsia"/>
        </w:rPr>
        <w:t>　　　　一、品牌定位风险</w:t>
      </w:r>
      <w:r>
        <w:rPr>
          <w:rFonts w:hint="eastAsia"/>
        </w:rPr>
        <w:br/>
      </w:r>
      <w:r>
        <w:rPr>
          <w:rFonts w:hint="eastAsia"/>
        </w:rPr>
        <w:t>　　　　二、品牌竞争风险</w:t>
      </w:r>
      <w:r>
        <w:rPr>
          <w:rFonts w:hint="eastAsia"/>
        </w:rPr>
        <w:br/>
      </w:r>
      <w:r>
        <w:rPr>
          <w:rFonts w:hint="eastAsia"/>
        </w:rPr>
        <w:t>　　　　三、品牌文化风险</w:t>
      </w:r>
      <w:r>
        <w:rPr>
          <w:rFonts w:hint="eastAsia"/>
        </w:rPr>
        <w:br/>
      </w:r>
      <w:r>
        <w:rPr>
          <w:rFonts w:hint="eastAsia"/>
        </w:rPr>
        <w:t>　　　　四、品牌信任风险</w:t>
      </w:r>
      <w:r>
        <w:rPr>
          <w:rFonts w:hint="eastAsia"/>
        </w:rPr>
        <w:br/>
      </w:r>
      <w:r>
        <w:rPr>
          <w:rFonts w:hint="eastAsia"/>
        </w:rPr>
        <w:t>　　　　五、品牌资源风险</w:t>
      </w:r>
      <w:r>
        <w:rPr>
          <w:rFonts w:hint="eastAsia"/>
        </w:rPr>
        <w:br/>
      </w:r>
      <w:r>
        <w:rPr>
          <w:rFonts w:hint="eastAsia"/>
        </w:rPr>
        <w:t>　　　　六、品牌同质风险</w:t>
      </w:r>
      <w:r>
        <w:rPr>
          <w:rFonts w:hint="eastAsia"/>
        </w:rPr>
        <w:br/>
      </w:r>
      <w:r>
        <w:rPr>
          <w:rFonts w:hint="eastAsia"/>
        </w:rPr>
        <w:t>　　第三节 液晶显示器行业市场品牌建设及策略建议</w:t>
      </w:r>
      <w:r>
        <w:rPr>
          <w:rFonts w:hint="eastAsia"/>
        </w:rPr>
        <w:br/>
      </w:r>
      <w:r>
        <w:rPr>
          <w:rFonts w:hint="eastAsia"/>
        </w:rPr>
        <w:t>　　　　一、品牌推广策略建议</w:t>
      </w:r>
      <w:r>
        <w:rPr>
          <w:rFonts w:hint="eastAsia"/>
        </w:rPr>
        <w:br/>
      </w:r>
      <w:r>
        <w:rPr>
          <w:rFonts w:hint="eastAsia"/>
        </w:rPr>
        <w:t>　　　　二、品牌内涵策略建议</w:t>
      </w:r>
      <w:r>
        <w:rPr>
          <w:rFonts w:hint="eastAsia"/>
        </w:rPr>
        <w:br/>
      </w:r>
      <w:r>
        <w:rPr>
          <w:rFonts w:hint="eastAsia"/>
        </w:rPr>
        <w:t>　　　　三、品牌文化策略建议</w:t>
      </w:r>
      <w:r>
        <w:rPr>
          <w:rFonts w:hint="eastAsia"/>
        </w:rPr>
        <w:br/>
      </w:r>
      <w:r>
        <w:rPr>
          <w:rFonts w:hint="eastAsia"/>
        </w:rPr>
        <w:t>　　　　四、品牌外延策略建议</w:t>
      </w:r>
      <w:r>
        <w:rPr>
          <w:rFonts w:hint="eastAsia"/>
        </w:rPr>
        <w:br/>
      </w:r>
      <w:r>
        <w:rPr>
          <w:rFonts w:hint="eastAsia"/>
        </w:rPr>
        <w:t>　　　　五、品牌风险规避建议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液晶显示器行业前景分析及对策</w:t>
      </w:r>
      <w:r>
        <w:rPr>
          <w:rFonts w:hint="eastAsia"/>
        </w:rPr>
        <w:br/>
      </w:r>
      <w:r>
        <w:rPr>
          <w:rFonts w:hint="eastAsia"/>
        </w:rPr>
        <w:t>　　第一节 行业趋势预测分析</w:t>
      </w:r>
      <w:r>
        <w:rPr>
          <w:rFonts w:hint="eastAsia"/>
        </w:rPr>
        <w:br/>
      </w:r>
      <w:r>
        <w:rPr>
          <w:rFonts w:hint="eastAsia"/>
        </w:rPr>
        <w:t>　　　　一、行业市场趋势预测分析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三、行业整体规划解读</w:t>
      </w:r>
      <w:r>
        <w:rPr>
          <w:rFonts w:hint="eastAsia"/>
        </w:rPr>
        <w:br/>
      </w:r>
      <w:r>
        <w:rPr>
          <w:rFonts w:hint="eastAsia"/>
        </w:rPr>
        <w:t>　　第二节 中智林：行业发展对策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dbfd518124b9f" w:history="1">
        <w:r>
          <w:rPr>
            <w:rStyle w:val="Hyperlink"/>
          </w:rPr>
          <w:t>中国液晶显示器行业发展调研与市场前景预测报告（2026-2032年）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2368292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dbfd518124b9f" w:history="1">
        <w:r>
          <w:rPr>
            <w:rStyle w:val="Hyperlink"/>
          </w:rPr>
          <w:t>https://www.20087.com/2/29/YeJingXianShiQiChanYeXianZhuangY.html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热点：液晶显示器出现竖条纹维修方法、液晶显示器花屏维修、液晶显示器回收价格表、液晶显示器黑屏怎么修复、液晶显示器是一种光偏振调制的显示器件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a8411399284711" w:history="1">
      <w:r>
        <w:rPr>
          <w:rStyle w:val="Hyperlink"/>
        </w:rPr>
        <w:t>中国液晶显示器行业发展调研与市场前景预测报告（2026-2032年）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YeJingXianShiQiChanYeXianZhuangY.html" TargetMode="External" Id="R140dbfd518124b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YeJingXianShiQiChanYeXianZhuangY.html" TargetMode="External" Id="R4aa841139928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2026-06-17T06:53:00Z</dcterms:created>
  <dcterms:modified xsi:type="dcterms:W3CDTF">2026-06-17T07:53:00Z</dcterms:modified>
  <dc:subject>中国液晶显示器行业发展调研与市场前景预测报告（2026-2032年）</dc:subject>
  <dc:title>中国液晶显示器行业发展调研与市场前景预测报告（2026-2032年）</dc:title>
  <cp:keywords>中国液晶显示器行业发展调研与市场前景预测报告（2026-2032年）</cp:keywords>
  <dc:description>中国液晶显示器行业发展调研与市场前景预测报告（2026-2032年）</dc:description>
</cp:coreProperties>
</file>