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216f5f365413a" w:history="1">
              <w:r>
                <w:rPr>
                  <w:rStyle w:val="Hyperlink"/>
                </w:rPr>
                <w:t>2025-2031年中国电渣炉发展现状分析与市场前景报告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216f5f365413a" w:history="1">
              <w:r>
                <w:rPr>
                  <w:rStyle w:val="Hyperlink"/>
                </w:rPr>
                <w:t>2025-2031年中国电渣炉发展现状分析与市场前景报告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216f5f365413a" w:history="1">
                <w:r>
                  <w:rPr>
                    <w:rStyle w:val="Hyperlink"/>
                  </w:rPr>
                  <w:t>https://www.20087.com/2/89/DianZhaLuFaZhanQianJing.html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用于精炼金属，尤其是特殊钢和合金的先进熔炼设备。近年来，随着高端制造业对材料性能要求的提高，电渣炉的应用越来越广泛。该技术能有效去除金属中的杂质，提高金属的纯净度和均匀性，从而提升产品的质量和性能。同时，电渣炉技术的创新，如能耗降低和自动化水平的提高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电渣炉技术将朝着更加高效和环保的方向发展。一方面，通过采用新型耐火材料和优化设计，提高电渣炉的热效率和生产效率，降低成本。另一方面，电渣炉将更多地融入智能制造体系，实现远程监控和智能控制，减少人为因素带来的不稳定性和提高生产的安全性。此外，随着绿色制造的推进，电渣炉将探索更加清洁的能源和减少排放的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16f5f365413a" w:history="1">
        <w:r>
          <w:rPr>
            <w:rStyle w:val="Hyperlink"/>
          </w:rPr>
          <w:t>2025-2031年中国电渣炉发展现状分析与市场前景报告</w:t>
        </w:r>
      </w:hyperlink>
      <w:r>
        <w:rPr>
          <w:rFonts w:hint="eastAsia"/>
        </w:rPr>
        <w:t>》基于国家统计局及相关协会的权威数据，系统研究了电渣炉行业的市场需求、市场规模及产业链现状，分析了电渣炉价格波动、细分市场动态及重点企业的经营表现，科学预测了电渣炉市场前景与发展趋势，揭示了潜在需求与投资机会，同时指出了电渣炉行业可能面临的风险。通过对电渣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电渣炉综述</w:t>
      </w:r>
      <w:r>
        <w:rPr>
          <w:rFonts w:hint="eastAsia"/>
        </w:rPr>
        <w:br/>
      </w:r>
      <w:r>
        <w:rPr>
          <w:rFonts w:hint="eastAsia"/>
        </w:rPr>
        <w:t>　　第一节 电渣炉行业概述</w:t>
      </w:r>
      <w:r>
        <w:rPr>
          <w:rFonts w:hint="eastAsia"/>
        </w:rPr>
        <w:br/>
      </w:r>
      <w:r>
        <w:rPr>
          <w:rFonts w:hint="eastAsia"/>
        </w:rPr>
        <w:t>　　第二节 当今全球电渣炉的发展特点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2025年国内各地区电渣炉所属行业运行状况</w:t>
      </w:r>
      <w:r>
        <w:rPr>
          <w:rFonts w:hint="eastAsia"/>
        </w:rPr>
        <w:br/>
      </w:r>
      <w:r>
        <w:rPr>
          <w:rFonts w:hint="eastAsia"/>
        </w:rPr>
        <w:t>　　第一节 2025年华南地区电渣炉所属行业运行情况</w:t>
      </w:r>
      <w:r>
        <w:rPr>
          <w:rFonts w:hint="eastAsia"/>
        </w:rPr>
        <w:br/>
      </w:r>
      <w:r>
        <w:rPr>
          <w:rFonts w:hint="eastAsia"/>
        </w:rPr>
        <w:t>　　第二节 2025年华北地区电渣炉所属行业运行情况</w:t>
      </w:r>
      <w:r>
        <w:rPr>
          <w:rFonts w:hint="eastAsia"/>
        </w:rPr>
        <w:br/>
      </w:r>
      <w:r>
        <w:rPr>
          <w:rFonts w:hint="eastAsia"/>
        </w:rPr>
        <w:t>　　第三节 2025年华中地区电渣炉所属行业运行情况</w:t>
      </w:r>
      <w:r>
        <w:rPr>
          <w:rFonts w:hint="eastAsia"/>
        </w:rPr>
        <w:br/>
      </w:r>
      <w:r>
        <w:rPr>
          <w:rFonts w:hint="eastAsia"/>
        </w:rPr>
        <w:t>　　第四节 2025年东北地区电渣炉所属行业运行情况</w:t>
      </w:r>
      <w:r>
        <w:rPr>
          <w:rFonts w:hint="eastAsia"/>
        </w:rPr>
        <w:br/>
      </w:r>
      <w:r>
        <w:rPr>
          <w:rFonts w:hint="eastAsia"/>
        </w:rPr>
        <w:t>　　第五节 2025年西北地区电渣炉所属行业运行情况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2025年国际电渣炉行业运行状况</w:t>
      </w:r>
      <w:r>
        <w:rPr>
          <w:rFonts w:hint="eastAsia"/>
        </w:rPr>
        <w:br/>
      </w:r>
      <w:r>
        <w:rPr>
          <w:rFonts w:hint="eastAsia"/>
        </w:rPr>
        <w:t>　　第一节 国际电渣炉行业发展轨迹综述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一、国际电渣炉行业发展历程</w:t>
      </w:r>
      <w:r>
        <w:rPr>
          <w:rFonts w:hint="eastAsia"/>
        </w:rPr>
        <w:br/>
      </w:r>
      <w:r>
        <w:rPr>
          <w:rFonts w:hint="eastAsia"/>
        </w:rPr>
        <w:t>　　　　二、国际电渣炉行业发展面临的问题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三、国际电渣炉行业技术发展现状及趋势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（一）平面形状控制技术</w:t>
      </w:r>
      <w:r>
        <w:rPr>
          <w:rFonts w:hint="eastAsia"/>
        </w:rPr>
        <w:br/>
      </w:r>
      <w:r>
        <w:rPr>
          <w:rFonts w:hint="eastAsia"/>
        </w:rPr>
        <w:t>　　　　　　1 、mas轧制法</w:t>
      </w:r>
      <w:r>
        <w:rPr>
          <w:rFonts w:hint="eastAsia"/>
        </w:rPr>
        <w:br/>
      </w:r>
      <w:r>
        <w:rPr>
          <w:rFonts w:hint="eastAsia"/>
        </w:rPr>
        <w:t>　　　　　　2 、mas轧制法和立辊侧压法组合技术</w:t>
      </w:r>
      <w:r>
        <w:rPr>
          <w:rFonts w:hint="eastAsia"/>
        </w:rPr>
        <w:br/>
      </w:r>
      <w:r>
        <w:rPr>
          <w:rFonts w:hint="eastAsia"/>
        </w:rPr>
        <w:t>　　　　　　（二）高精度厚度控制技术</w:t>
      </w:r>
      <w:r>
        <w:rPr>
          <w:rFonts w:hint="eastAsia"/>
        </w:rPr>
        <w:br/>
      </w:r>
      <w:r>
        <w:rPr>
          <w:rFonts w:hint="eastAsia"/>
        </w:rPr>
        <w:t>　　　　　　1 、高精度道次计划设定模型</w:t>
      </w:r>
      <w:r>
        <w:rPr>
          <w:rFonts w:hint="eastAsia"/>
        </w:rPr>
        <w:br/>
      </w:r>
      <w:r>
        <w:rPr>
          <w:rFonts w:hint="eastAsia"/>
        </w:rPr>
        <w:t>　　　　　　2 、高精度agc系统</w:t>
      </w:r>
      <w:r>
        <w:rPr>
          <w:rFonts w:hint="eastAsia"/>
        </w:rPr>
        <w:br/>
      </w:r>
      <w:r>
        <w:rPr>
          <w:rFonts w:hint="eastAsia"/>
        </w:rPr>
        <w:t>　　　　　　（三）平直度控制技术</w:t>
      </w:r>
      <w:r>
        <w:rPr>
          <w:rFonts w:hint="eastAsia"/>
        </w:rPr>
        <w:br/>
      </w:r>
      <w:r>
        <w:rPr>
          <w:rFonts w:hint="eastAsia"/>
        </w:rPr>
        <w:t>　　　　　　（四）镰刀弯控制技术</w:t>
      </w:r>
      <w:r>
        <w:rPr>
          <w:rFonts w:hint="eastAsia"/>
        </w:rPr>
        <w:br/>
      </w:r>
      <w:r>
        <w:rPr>
          <w:rFonts w:hint="eastAsia"/>
        </w:rPr>
        <w:t>　　　　　　1 、标准命令成材率公式</w:t>
      </w:r>
      <w:r>
        <w:rPr>
          <w:rFonts w:hint="eastAsia"/>
        </w:rPr>
        <w:br/>
      </w:r>
      <w:r>
        <w:rPr>
          <w:rFonts w:hint="eastAsia"/>
        </w:rPr>
        <w:t>　　　　　　2 、板坯设计的计算机管理</w:t>
      </w:r>
      <w:r>
        <w:rPr>
          <w:rFonts w:hint="eastAsia"/>
        </w:rPr>
        <w:br/>
      </w:r>
      <w:r>
        <w:rPr>
          <w:rFonts w:hint="eastAsia"/>
        </w:rPr>
        <w:t>　　第二节 主要国家电渣炉行业发展的借鉴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电渣炉行业运行环境分析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国内电渣炉行业政策分析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（一）国内产量数据</w:t>
      </w:r>
      <w:r>
        <w:rPr>
          <w:rFonts w:hint="eastAsia"/>
        </w:rPr>
        <w:br/>
      </w:r>
      <w:r>
        <w:rPr>
          <w:rFonts w:hint="eastAsia"/>
        </w:rPr>
        <w:t>　　　　　　（二）国内铁矿石产量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（一）房屋施工面积明显下降</w:t>
      </w:r>
      <w:r>
        <w:rPr>
          <w:rFonts w:hint="eastAsia"/>
        </w:rPr>
        <w:br/>
      </w:r>
      <w:r>
        <w:rPr>
          <w:rFonts w:hint="eastAsia"/>
        </w:rPr>
        <w:t>　　　　　　（二）机械行业增加值增幅同比出现回落</w:t>
      </w:r>
      <w:r>
        <w:rPr>
          <w:rFonts w:hint="eastAsia"/>
        </w:rPr>
        <w:br/>
      </w:r>
      <w:r>
        <w:rPr>
          <w:rFonts w:hint="eastAsia"/>
        </w:rPr>
        <w:t>　　　　　　（三）民用钢质船舶产量增长明显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国内电渣炉重点企业分析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江苏南钢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武钢集团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2025-2031年电渣炉行业发展预测及建议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2025-2031年电渣炉市场预测</w:t>
      </w:r>
      <w:r>
        <w:rPr>
          <w:rFonts w:hint="eastAsia"/>
        </w:rPr>
        <w:br/>
      </w:r>
      <w:r>
        <w:rPr>
          <w:rFonts w:hint="eastAsia"/>
        </w:rPr>
        <w:t>　　第二节 中⋅智林⋅－2025-2031年国内电渣炉市场预测</w:t>
      </w:r>
      <w:r>
        <w:rPr>
          <w:rFonts w:hint="eastAsia"/>
        </w:rPr>
        <w:br/>
      </w:r>
      <w:r>
        <w:rPr>
          <w:rFonts w:hint="eastAsia"/>
        </w:rPr>
        <w:t>　　　　一、2025-2031年电渣炉产能预测</w:t>
      </w:r>
      <w:r>
        <w:rPr>
          <w:rFonts w:hint="eastAsia"/>
        </w:rPr>
        <w:br/>
      </w:r>
      <w:r>
        <w:rPr>
          <w:rFonts w:hint="eastAsia"/>
        </w:rPr>
        <w:t>　　　　二、2025-2031年电渣炉产量预测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电渣炉行业历程</w:t>
      </w:r>
      <w:r>
        <w:rPr>
          <w:rFonts w:hint="eastAsia"/>
        </w:rPr>
        <w:br/>
      </w:r>
      <w:r>
        <w:rPr>
          <w:rFonts w:hint="eastAsia"/>
        </w:rPr>
        <w:t>　　图表 电渣炉行业生命周期</w:t>
      </w:r>
      <w:r>
        <w:rPr>
          <w:rFonts w:hint="eastAsia"/>
        </w:rPr>
        <w:br/>
      </w:r>
      <w:r>
        <w:rPr>
          <w:rFonts w:hint="eastAsia"/>
        </w:rPr>
        <w:t>　　图表 电渣炉行业产业链分析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2020-2025年中国电渣炉行业产量及增长趋势</w:t>
      </w:r>
      <w:r>
        <w:rPr>
          <w:rFonts w:hint="eastAsia"/>
        </w:rPr>
        <w:br/>
      </w:r>
      <w:r>
        <w:rPr>
          <w:rFonts w:hint="eastAsia"/>
        </w:rPr>
        <w:t>　　图表 电渣炉行业动态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2020-2025年中国电渣炉进口金额分析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2020-2025年中国电渣炉出口数量分析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2020-2025年中国电渣炉出口金额分析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2025年中国电渣炉进口国家及地区分析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2025-2031年中国电渣炉行业市场容量预测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2025-2031年中国电渣炉行业市场规模预测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2025-2031年中国电渣炉市场前景分析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216f5f365413a" w:history="1">
        <w:r>
          <w:rPr>
            <w:rStyle w:val="Hyperlink"/>
          </w:rPr>
          <w:t>2025-2031年中国电渣炉发展现状分析与市场前景报告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216f5f365413a" w:history="1">
        <w:r>
          <w:rPr>
            <w:rStyle w:val="Hyperlink"/>
          </w:rPr>
          <w:t>https://www.20087.com/2/89/DianZhaLuFaZhanQianJing.html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热点：电渣炉工作原理、电渣炉招聘操作工、电渣重熔炉、保护气氛电渣炉、电渣炉变压器、电渣炉结晶器、电渣重熔原理、电渣炉与电弧炉区别、电渣工艺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15e863b334c00" w:history="1">
      <w:r>
        <w:rPr>
          <w:rStyle w:val="Hyperlink"/>
        </w:rPr>
        <w:t>2025-2031年中国电渣炉发展现状分析与市场前景报告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nZhaLuFaZhanQianJing.html" TargetMode="External" Id="R9ae216f5f365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nZhaLuFaZhanQianJing.html" TargetMode="External" Id="R52815e863b33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2025-04-30T04:36:00Z</dcterms:created>
  <dcterms:modified xsi:type="dcterms:W3CDTF">2025-04-30T05:36:00Z</dcterms:modified>
  <dc:subject>2025-2031年中国电渣炉发展现状分析与市场前景报告</dc:subject>
  <dc:title>2025-2031年中国电渣炉发展现状分析与市场前景报告</dc:title>
  <cp:keywords>2025-2031年中国电渣炉发展现状分析与市场前景报告</cp:keywords>
  <dc:description>2025-2031年中国电渣炉发展现状分析与市场前景报告</dc:description>
</cp:coreProperties>
</file>