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5afca974f4069" w:history="1">
              <w:r>
                <w:rPr>
                  <w:rStyle w:val="Hyperlink"/>
                </w:rPr>
                <w:t>2024-2030年中国电锯市场剖析及发展前景预测报告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5afca974f4069" w:history="1">
              <w:r>
                <w:rPr>
                  <w:rStyle w:val="Hyperlink"/>
                </w:rPr>
                <w:t>2024-2030年中国电锯市场剖析及发展前景预测报告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5afca974f4069" w:history="1">
                <w:r>
                  <w:rPr>
                    <w:rStyle w:val="Hyperlink"/>
                  </w:rPr>
                  <w:t>https://www.20087.com/2/79/DianJuHangYeQianJingBaoGao.html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锯是一种用于木材切割的电动工具，广泛应用于建筑、园林绿化和家具制造等领域。近年来，随着电动工具行业的技术进步，电锯的性能和安全性得到了显著提升。无刷电机的采用，提高了电锯的效率和寿命，而电子控制技术则增强了电锯的切割精度和操作安全性。</w:t>
      </w:r>
      <w:r>
        <w:rPr>
          <w:rFonts w:hint="eastAsia"/>
        </w:rPr>
        <w:br/>
      </w:r>
      <w:r>
        <w:rPr>
          <w:rFonts w:hint="eastAsia"/>
        </w:rPr>
        <w:t>　　未来，电锯将更加注重环保和智能化。随着对噪音和排放控制的严格要求，电锯将更多采用电池供电，减少对环境的影响。同时，集成传感器和智能控制系统，电锯将能够自动调整切割参数，提高工作效率和安全性，满足专业和DIY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5afca974f4069" w:history="1">
        <w:r>
          <w:rPr>
            <w:rStyle w:val="Hyperlink"/>
          </w:rPr>
          <w:t>2024-2030年中国电锯市场剖析及发展前景预测报告</w:t>
        </w:r>
      </w:hyperlink>
      <w:r>
        <w:rPr>
          <w:rFonts w:hint="eastAsia"/>
        </w:rPr>
        <w:t>》是根据公司多年来对电锯产品的研究，结合电锯产品历年供需关系变化规律，对我国电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电锯产业概述</w:t>
      </w:r>
      <w:r>
        <w:rPr>
          <w:rFonts w:hint="eastAsia"/>
        </w:rPr>
        <w:br/>
      </w:r>
      <w:r>
        <w:rPr>
          <w:rFonts w:hint="eastAsia"/>
        </w:rPr>
        <w:t>　　第一节 电锯产业定义</w:t>
      </w:r>
      <w:r>
        <w:rPr>
          <w:rFonts w:hint="eastAsia"/>
        </w:rPr>
        <w:br/>
      </w:r>
      <w:r>
        <w:rPr>
          <w:rFonts w:hint="eastAsia"/>
        </w:rPr>
        <w:t>　　第二节 电锯产业发展历程</w:t>
      </w:r>
      <w:r>
        <w:rPr>
          <w:rFonts w:hint="eastAsia"/>
        </w:rPr>
        <w:br/>
      </w:r>
      <w:r>
        <w:rPr>
          <w:rFonts w:hint="eastAsia"/>
        </w:rPr>
        <w:t>　　第三节 电锯分类情况</w:t>
      </w:r>
      <w:r>
        <w:rPr>
          <w:rFonts w:hint="eastAsia"/>
        </w:rPr>
        <w:br/>
      </w:r>
      <w:r>
        <w:rPr>
          <w:rFonts w:hint="eastAsia"/>
        </w:rPr>
        <w:t>　　第四节 电锯产业链分析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我国电锯行业政策环境分析</w:t>
      </w:r>
      <w:r>
        <w:rPr>
          <w:rFonts w:hint="eastAsia"/>
        </w:rPr>
        <w:br/>
      </w:r>
      <w:r>
        <w:rPr>
          <w:rFonts w:hint="eastAsia"/>
        </w:rPr>
        <w:t>　　　　一、电锯产业政策分析</w:t>
      </w:r>
      <w:r>
        <w:rPr>
          <w:rFonts w:hint="eastAsia"/>
        </w:rPr>
        <w:br/>
      </w:r>
      <w:r>
        <w:rPr>
          <w:rFonts w:hint="eastAsia"/>
        </w:rPr>
        <w:t>　　　　二、相关电锯产业政策影响分析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一、我国电锯技术发展概况</w:t>
      </w:r>
      <w:r>
        <w:rPr>
          <w:rFonts w:hint="eastAsia"/>
        </w:rPr>
        <w:br/>
      </w:r>
      <w:r>
        <w:rPr>
          <w:rFonts w:hint="eastAsia"/>
        </w:rPr>
        <w:t>　　　　二、我国电锯行业技术发展趋势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中国电锯市场供需分析预测</w:t>
      </w:r>
      <w:r>
        <w:rPr>
          <w:rFonts w:hint="eastAsia"/>
        </w:rPr>
        <w:br/>
      </w:r>
      <w:r>
        <w:rPr>
          <w:rFonts w:hint="eastAsia"/>
        </w:rPr>
        <w:t>　　第一节 电锯市场现状分析及预测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二、2024-2030年我国电锯市场规模预测</w:t>
      </w:r>
      <w:r>
        <w:rPr>
          <w:rFonts w:hint="eastAsia"/>
        </w:rPr>
        <w:br/>
      </w:r>
      <w:r>
        <w:rPr>
          <w:rFonts w:hint="eastAsia"/>
        </w:rPr>
        <w:t>　　第二节 电锯行业供给分析及预测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二、2024年我国电锯市场供给特点分析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三、2024-2030年我国电锯市场供给预测</w:t>
      </w:r>
      <w:r>
        <w:rPr>
          <w:rFonts w:hint="eastAsia"/>
        </w:rPr>
        <w:br/>
      </w:r>
      <w:r>
        <w:rPr>
          <w:rFonts w:hint="eastAsia"/>
        </w:rPr>
        <w:t>　　第三节 电锯市场需求分析及预测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二、2024年我国电锯市场需求特点分析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三、2024-2030年我国电锯市场需求预测</w:t>
      </w:r>
      <w:r>
        <w:rPr>
          <w:rFonts w:hint="eastAsia"/>
        </w:rPr>
        <w:br/>
      </w:r>
      <w:r>
        <w:rPr>
          <w:rFonts w:hint="eastAsia"/>
        </w:rPr>
        <w:t>　　第四节 电锯行业进出口情况分析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二、2024年我国电锯行业进出口特点分析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电锯行业上、下游产业分析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二、电锯产业链模型分析</w:t>
      </w:r>
      <w:r>
        <w:rPr>
          <w:rFonts w:hint="eastAsia"/>
        </w:rPr>
        <w:br/>
      </w:r>
      <w:r>
        <w:rPr>
          <w:rFonts w:hint="eastAsia"/>
        </w:rPr>
        <w:t>　　第二节 电锯上游行业发展状况分析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电锯下游产业发展状况分析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二、电锯企业经营情况分析</w:t>
      </w:r>
      <w:r>
        <w:rPr>
          <w:rFonts w:hint="eastAsia"/>
        </w:rPr>
        <w:br/>
      </w:r>
      <w:r>
        <w:rPr>
          <w:rFonts w:hint="eastAsia"/>
        </w:rPr>
        <w:t>　　　　三、电锯企业发展规划及前景展望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二、电锯企业经营情况分析</w:t>
      </w:r>
      <w:r>
        <w:rPr>
          <w:rFonts w:hint="eastAsia"/>
        </w:rPr>
        <w:br/>
      </w:r>
      <w:r>
        <w:rPr>
          <w:rFonts w:hint="eastAsia"/>
        </w:rPr>
        <w:t>　　　　三、电锯企业发展规划及前景展望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二、电锯企业经营情况分析</w:t>
      </w:r>
      <w:r>
        <w:rPr>
          <w:rFonts w:hint="eastAsia"/>
        </w:rPr>
        <w:br/>
      </w:r>
      <w:r>
        <w:rPr>
          <w:rFonts w:hint="eastAsia"/>
        </w:rPr>
        <w:t>　　　　三、电锯企业发展规划及前景展望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二、电锯企业经营情况分析</w:t>
      </w:r>
      <w:r>
        <w:rPr>
          <w:rFonts w:hint="eastAsia"/>
        </w:rPr>
        <w:br/>
      </w:r>
      <w:r>
        <w:rPr>
          <w:rFonts w:hint="eastAsia"/>
        </w:rPr>
        <w:t>　　　　三、电锯企业发展规划及前景展望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二、电锯企业经营情况分析</w:t>
      </w:r>
      <w:r>
        <w:rPr>
          <w:rFonts w:hint="eastAsia"/>
        </w:rPr>
        <w:br/>
      </w:r>
      <w:r>
        <w:rPr>
          <w:rFonts w:hint="eastAsia"/>
        </w:rPr>
        <w:t>　　　　三、电锯企业发展规划及前景展望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2019-2024年中国电锯行业集中度分析</w:t>
      </w:r>
      <w:r>
        <w:rPr>
          <w:rFonts w:hint="eastAsia"/>
        </w:rPr>
        <w:br/>
      </w:r>
      <w:r>
        <w:rPr>
          <w:rFonts w:hint="eastAsia"/>
        </w:rPr>
        <w:t>　　第二节 电锯行业SWOT分析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2024-2030年中国电锯行业竞争格局预测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当前电锯行业存在的问题</w:t>
      </w:r>
      <w:r>
        <w:rPr>
          <w:rFonts w:hint="eastAsia"/>
        </w:rPr>
        <w:br/>
      </w:r>
      <w:r>
        <w:rPr>
          <w:rFonts w:hint="eastAsia"/>
        </w:rPr>
        <w:t>　　第二节 电锯未来发展预测分析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2024-2030年中国电锯行业投资风险分析</w:t>
      </w:r>
      <w:r>
        <w:rPr>
          <w:rFonts w:hint="eastAsia"/>
        </w:rPr>
        <w:br/>
      </w:r>
      <w:r>
        <w:rPr>
          <w:rFonts w:hint="eastAsia"/>
        </w:rPr>
        <w:t>　　　　一、电锯市场竞争风险</w:t>
      </w:r>
      <w:r>
        <w:rPr>
          <w:rFonts w:hint="eastAsia"/>
        </w:rPr>
        <w:br/>
      </w:r>
      <w:r>
        <w:rPr>
          <w:rFonts w:hint="eastAsia"/>
        </w:rPr>
        <w:t>　　　　二、电锯原材料压力风险分析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三、电锯技术风险分析</w:t>
      </w:r>
      <w:r>
        <w:rPr>
          <w:rFonts w:hint="eastAsia"/>
        </w:rPr>
        <w:br/>
      </w:r>
      <w:r>
        <w:rPr>
          <w:rFonts w:hint="eastAsia"/>
        </w:rPr>
        <w:t>　　　　四、电锯政策和体制风险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2023-2024年电锯行业投资情况分析</w:t>
      </w:r>
      <w:r>
        <w:rPr>
          <w:rFonts w:hint="eastAsia"/>
        </w:rPr>
        <w:br/>
      </w:r>
      <w:r>
        <w:rPr>
          <w:rFonts w:hint="eastAsia"/>
        </w:rPr>
        <w:t>　　　　一、电锯总体投资结构</w:t>
      </w:r>
      <w:r>
        <w:rPr>
          <w:rFonts w:hint="eastAsia"/>
        </w:rPr>
        <w:br/>
      </w:r>
      <w:r>
        <w:rPr>
          <w:rFonts w:hint="eastAsia"/>
        </w:rPr>
        <w:t>　　　　二、电锯投资规模情况</w:t>
      </w:r>
      <w:r>
        <w:rPr>
          <w:rFonts w:hint="eastAsia"/>
        </w:rPr>
        <w:br/>
      </w:r>
      <w:r>
        <w:rPr>
          <w:rFonts w:hint="eastAsia"/>
        </w:rPr>
        <w:t>　　　　三、电锯投资增速情况</w:t>
      </w:r>
      <w:r>
        <w:rPr>
          <w:rFonts w:hint="eastAsia"/>
        </w:rPr>
        <w:br/>
      </w:r>
      <w:r>
        <w:rPr>
          <w:rFonts w:hint="eastAsia"/>
        </w:rPr>
        <w:t>　　　　四、电锯分地区投资分析</w:t>
      </w:r>
      <w:r>
        <w:rPr>
          <w:rFonts w:hint="eastAsia"/>
        </w:rPr>
        <w:br/>
      </w:r>
      <w:r>
        <w:rPr>
          <w:rFonts w:hint="eastAsia"/>
        </w:rPr>
        <w:t>　　第二节 电锯行业投资机会分析</w:t>
      </w:r>
      <w:r>
        <w:rPr>
          <w:rFonts w:hint="eastAsia"/>
        </w:rPr>
        <w:br/>
      </w:r>
      <w:r>
        <w:rPr>
          <w:rFonts w:hint="eastAsia"/>
        </w:rPr>
        <w:t>　　　　一、电锯投资项目分析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二、可以投资的电锯模式</w:t>
      </w:r>
      <w:r>
        <w:rPr>
          <w:rFonts w:hint="eastAsia"/>
        </w:rPr>
        <w:br/>
      </w:r>
      <w:r>
        <w:rPr>
          <w:rFonts w:hint="eastAsia"/>
        </w:rPr>
        <w:t>　　　　三、2024年电锯投资机会</w:t>
      </w:r>
      <w:r>
        <w:rPr>
          <w:rFonts w:hint="eastAsia"/>
        </w:rPr>
        <w:br/>
      </w:r>
      <w:r>
        <w:rPr>
          <w:rFonts w:hint="eastAsia"/>
        </w:rPr>
        <w:t>　　　　四、2024年电锯投资新方向</w:t>
      </w:r>
      <w:r>
        <w:rPr>
          <w:rFonts w:hint="eastAsia"/>
        </w:rPr>
        <w:br/>
      </w:r>
      <w:r>
        <w:rPr>
          <w:rFonts w:hint="eastAsia"/>
        </w:rPr>
        <w:t>　　第三节 中智-林-　电锯行业发展前景分析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一、2024年电锯市场的发展前景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电锯行业历程</w:t>
      </w:r>
      <w:r>
        <w:rPr>
          <w:rFonts w:hint="eastAsia"/>
        </w:rPr>
        <w:br/>
      </w:r>
      <w:r>
        <w:rPr>
          <w:rFonts w:hint="eastAsia"/>
        </w:rPr>
        <w:t>　　图表 电锯行业生命周期</w:t>
      </w:r>
      <w:r>
        <w:rPr>
          <w:rFonts w:hint="eastAsia"/>
        </w:rPr>
        <w:br/>
      </w:r>
      <w:r>
        <w:rPr>
          <w:rFonts w:hint="eastAsia"/>
        </w:rPr>
        <w:t>　　图表 电锯行业产业链分析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2019-2023年中国电锯出口金额分析</w:t>
      </w:r>
      <w:r>
        <w:rPr>
          <w:rFonts w:hint="eastAsia"/>
        </w:rPr>
        <w:br/>
      </w:r>
      <w:r>
        <w:rPr>
          <w:rFonts w:hint="eastAsia"/>
        </w:rPr>
        <w:t>　　图表 2023年中国电锯进口国家及地区分析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2024年中国电锯市场前景分析</w:t>
      </w:r>
      <w:r>
        <w:rPr>
          <w:rFonts w:hint="eastAsia"/>
        </w:rPr>
        <w:br/>
      </w:r>
      <w:r>
        <w:rPr>
          <w:rFonts w:hint="eastAsia"/>
        </w:rPr>
        <w:t>　　图表 2024年中国电锯发展趋势预测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5afca974f4069" w:history="1">
        <w:r>
          <w:rPr>
            <w:rStyle w:val="Hyperlink"/>
          </w:rPr>
          <w:t>2024-2030年中国电锯市场剖析及发展前景预测报告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5afca974f4069" w:history="1">
        <w:r>
          <w:rPr>
            <w:rStyle w:val="Hyperlink"/>
          </w:rPr>
          <w:t>https://www.20087.com/2/79/DianJuHangYeQianJingBaoGao.html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27d46a4334558" w:history="1">
      <w:r>
        <w:rPr>
          <w:rStyle w:val="Hyperlink"/>
        </w:rPr>
        <w:t>2024-2030年中国电锯市场剖析及发展前景预测报告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ianJuHangYeQianJingBaoGao.html" TargetMode="External" Id="R1c05afca974f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ianJuHangYeQianJingBaoGao.html" TargetMode="External" Id="Rc2927d46a433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2024-03-26T03:15:00Z</dcterms:created>
  <dcterms:modified xsi:type="dcterms:W3CDTF">2024-03-26T04:15:00Z</dcterms:modified>
  <dc:subject>2024-2030年中国电锯市场剖析及发展前景预测报告</dc:subject>
  <dc:title>2024-2030年中国电锯市场剖析及发展前景预测报告</dc:title>
  <cp:keywords>2024-2030年中国电锯市场剖析及发展前景预测报告</cp:keywords>
  <dc:description>2024-2030年中国电锯市场剖析及发展前景预测报告</dc:description>
</cp:coreProperties>
</file>