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f8d9c4ff648c1" w:history="1">
              <w:r>
                <w:rPr>
                  <w:rStyle w:val="Hyperlink"/>
                </w:rPr>
                <w:t>中国石英加速度计行业研究与发展趋势分析报告（2025-2031年）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f8d9c4ff648c1" w:history="1">
              <w:r>
                <w:rPr>
                  <w:rStyle w:val="Hyperlink"/>
                </w:rPr>
                <w:t>中国石英加速度计行业研究与发展趋势分析报告（2025-2031年）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f8d9c4ff648c1" w:history="1">
                <w:r>
                  <w:rPr>
                    <w:rStyle w:val="Hyperlink"/>
                  </w:rPr>
                  <w:t>https://www.20087.com/2/99/ShiYingJiaSuDuJiDeQianJingQuShi.html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加速度计作为精密测量与导航领域的关键传感器，以其高精度、高稳定性著称。广泛应用于航天航空、地质勘探、汽车安全等领域。随着微电子技术的发展，石英加速度计体积不断缩小，性能不断提升，能够实现高动态范围、低噪声测量，满足不同应用场景的高要求。</w:t>
      </w:r>
      <w:r>
        <w:rPr>
          <w:rFonts w:hint="eastAsia"/>
        </w:rPr>
        <w:br/>
      </w:r>
      <w:r>
        <w:rPr>
          <w:rFonts w:hint="eastAsia"/>
        </w:rPr>
        <w:t>　　未来石英加速度计将向着集成化、智能化方向发展。与微处理器、无线通信技术的深度融合，将使其成为物联网、智能穿戴设备中的重要组成部分，拓展至健康监测、运动追踪等消费电子领域。同时，随着量子传感技术的突破，可能出现更高精度的下一代传感器，推动石英加速度计在极端环境下的应用，如深海探测、太空探索，开启新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f8d9c4ff648c1" w:history="1">
        <w:r>
          <w:rPr>
            <w:rStyle w:val="Hyperlink"/>
          </w:rPr>
          <w:t>中国石英加速度计行业研究与发展趋势分析报告（2025-2031年）</w:t>
        </w:r>
      </w:hyperlink>
      <w:r>
        <w:rPr>
          <w:rFonts w:hint="eastAsia"/>
        </w:rPr>
        <w:t>》从市场规模、需求变化及价格动态等维度，系统解析了石英加速度计行业的现状与发展趋势。报告深入分析了石英加速度计产业链各环节，科学预测了市场前景与技术发展方向，同时聚焦石英加速度计细分市场特点及重点企业的经营表现，揭示了石英加速度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中国石英加速度计概述</w:t>
      </w:r>
      <w:r>
        <w:rPr>
          <w:rFonts w:hint="eastAsia"/>
        </w:rPr>
        <w:br/>
      </w:r>
      <w:r>
        <w:rPr>
          <w:rFonts w:hint="eastAsia"/>
        </w:rPr>
        <w:t>　　第一节 石英加速度计定义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第二节 石英加速度计发展历程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2025年中国石英加速度计政策环境</w:t>
      </w:r>
      <w:r>
        <w:rPr>
          <w:rFonts w:hint="eastAsia"/>
        </w:rPr>
        <w:br/>
      </w:r>
      <w:r>
        <w:rPr>
          <w:rFonts w:hint="eastAsia"/>
        </w:rPr>
        <w:t>第三章 全球及中国惯性导航产业分析</w:t>
      </w:r>
      <w:r>
        <w:rPr>
          <w:rFonts w:hint="eastAsia"/>
        </w:rPr>
        <w:br/>
      </w:r>
      <w:r>
        <w:rPr>
          <w:rFonts w:hint="eastAsia"/>
        </w:rPr>
        <w:t>　　第一节 全球惯性导航产业链</w:t>
      </w:r>
      <w:r>
        <w:rPr>
          <w:rFonts w:hint="eastAsia"/>
        </w:rPr>
        <w:br/>
      </w:r>
      <w:r>
        <w:rPr>
          <w:rFonts w:hint="eastAsia"/>
        </w:rPr>
        <w:t>　　第二节 2024-2025年全球惯性导航市场分析</w:t>
      </w:r>
      <w:r>
        <w:rPr>
          <w:rFonts w:hint="eastAsia"/>
        </w:rPr>
        <w:br/>
      </w:r>
      <w:r>
        <w:rPr>
          <w:rFonts w:hint="eastAsia"/>
        </w:rPr>
        <w:t>　　第三节 2025年中国惯性导航主要企业分析</w:t>
      </w:r>
      <w:r>
        <w:rPr>
          <w:rFonts w:hint="eastAsia"/>
        </w:rPr>
        <w:br/>
      </w:r>
      <w:r>
        <w:rPr>
          <w:rFonts w:hint="eastAsia"/>
        </w:rPr>
        <w:t>　　第四节 中国惯性导航市场规模与预测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中国石英加速度计技术发展分析</w:t>
      </w:r>
      <w:r>
        <w:rPr>
          <w:rFonts w:hint="eastAsia"/>
        </w:rPr>
        <w:br/>
      </w:r>
      <w:r>
        <w:rPr>
          <w:rFonts w:hint="eastAsia"/>
        </w:rPr>
        <w:t>　　第一节 国外石英加速度计技术发展现况分析</w:t>
      </w:r>
      <w:r>
        <w:rPr>
          <w:rFonts w:hint="eastAsia"/>
        </w:rPr>
        <w:br/>
      </w:r>
      <w:r>
        <w:rPr>
          <w:rFonts w:hint="eastAsia"/>
        </w:rPr>
        <w:t>　　　　一、石英加速度计主要生产厂家和典型产品</w:t>
      </w:r>
      <w:r>
        <w:rPr>
          <w:rFonts w:hint="eastAsia"/>
        </w:rPr>
        <w:br/>
      </w:r>
      <w:r>
        <w:rPr>
          <w:rFonts w:hint="eastAsia"/>
        </w:rPr>
        <w:t>　　　　二、不同机构最高性能的石英加速度计参数</w:t>
      </w:r>
      <w:r>
        <w:rPr>
          <w:rFonts w:hint="eastAsia"/>
        </w:rPr>
        <w:br/>
      </w:r>
      <w:r>
        <w:rPr>
          <w:rFonts w:hint="eastAsia"/>
        </w:rPr>
        <w:t>　　第二节 提高中国石英加速度计技术的策略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石英加速度计市场特性分析</w:t>
      </w:r>
      <w:r>
        <w:rPr>
          <w:rFonts w:hint="eastAsia"/>
        </w:rPr>
        <w:br/>
      </w:r>
      <w:r>
        <w:rPr>
          <w:rFonts w:hint="eastAsia"/>
        </w:rPr>
        <w:t>　　第一节 集中度石英加速度计及预测</w:t>
      </w:r>
      <w:r>
        <w:rPr>
          <w:rFonts w:hint="eastAsia"/>
        </w:rPr>
        <w:br/>
      </w:r>
      <w:r>
        <w:rPr>
          <w:rFonts w:hint="eastAsia"/>
        </w:rPr>
        <w:t>　　第二节 SWOT石英加速度计及预测</w:t>
      </w:r>
      <w:r>
        <w:rPr>
          <w:rFonts w:hint="eastAsia"/>
        </w:rPr>
        <w:br/>
      </w:r>
      <w:r>
        <w:rPr>
          <w:rFonts w:hint="eastAsia"/>
        </w:rPr>
        <w:t>　　　　一、石英加速度计优势</w:t>
      </w:r>
      <w:r>
        <w:rPr>
          <w:rFonts w:hint="eastAsia"/>
        </w:rPr>
        <w:br/>
      </w:r>
      <w:r>
        <w:rPr>
          <w:rFonts w:hint="eastAsia"/>
        </w:rPr>
        <w:t>　　　　二、石英加速度计劣势</w:t>
      </w:r>
      <w:r>
        <w:rPr>
          <w:rFonts w:hint="eastAsia"/>
        </w:rPr>
        <w:br/>
      </w:r>
      <w:r>
        <w:rPr>
          <w:rFonts w:hint="eastAsia"/>
        </w:rPr>
        <w:t>　　　　三、石英加速度计机会</w:t>
      </w:r>
      <w:r>
        <w:rPr>
          <w:rFonts w:hint="eastAsia"/>
        </w:rPr>
        <w:br/>
      </w:r>
      <w:r>
        <w:rPr>
          <w:rFonts w:hint="eastAsia"/>
        </w:rPr>
        <w:t>　　　　四、石英加速度计风险</w:t>
      </w:r>
      <w:r>
        <w:rPr>
          <w:rFonts w:hint="eastAsia"/>
        </w:rPr>
        <w:br/>
      </w:r>
      <w:r>
        <w:rPr>
          <w:rFonts w:hint="eastAsia"/>
        </w:rPr>
        <w:t>　　第三节 纤陀螺仪替代性分析及预测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中国石英加速度计细分领域发展分析</w:t>
      </w:r>
      <w:r>
        <w:rPr>
          <w:rFonts w:hint="eastAsia"/>
        </w:rPr>
        <w:br/>
      </w:r>
      <w:r>
        <w:rPr>
          <w:rFonts w:hint="eastAsia"/>
        </w:rPr>
        <w:t>　　第一节 中国军用惯性导航及加速度计市场</w:t>
      </w:r>
      <w:r>
        <w:rPr>
          <w:rFonts w:hint="eastAsia"/>
        </w:rPr>
        <w:br/>
      </w:r>
      <w:r>
        <w:rPr>
          <w:rFonts w:hint="eastAsia"/>
        </w:rPr>
        <w:t>　　第二节 中国民用惯性导航及加速度计市场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2020-2025年中国石英加速度计行业经济运行</w:t>
      </w:r>
      <w:r>
        <w:rPr>
          <w:rFonts w:hint="eastAsia"/>
        </w:rPr>
        <w:br/>
      </w:r>
      <w:r>
        <w:rPr>
          <w:rFonts w:hint="eastAsia"/>
        </w:rPr>
        <w:t>　　第一节 2020-2025年石英加速度计行业偿债能力</w:t>
      </w:r>
      <w:r>
        <w:rPr>
          <w:rFonts w:hint="eastAsia"/>
        </w:rPr>
        <w:br/>
      </w:r>
      <w:r>
        <w:rPr>
          <w:rFonts w:hint="eastAsia"/>
        </w:rPr>
        <w:t>　　第二节 2020-2025年石英加速度计行业盈利能力</w:t>
      </w:r>
      <w:r>
        <w:rPr>
          <w:rFonts w:hint="eastAsia"/>
        </w:rPr>
        <w:br/>
      </w:r>
      <w:r>
        <w:rPr>
          <w:rFonts w:hint="eastAsia"/>
        </w:rPr>
        <w:t>　　第三节 2020-2025年石英加速度计行业发展能力</w:t>
      </w:r>
      <w:r>
        <w:rPr>
          <w:rFonts w:hint="eastAsia"/>
        </w:rPr>
        <w:br/>
      </w:r>
      <w:r>
        <w:rPr>
          <w:rFonts w:hint="eastAsia"/>
        </w:rPr>
        <w:t>　　第四节 2020-2025年石英加速度计行业企业数量及变化趋势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主要石英加速度计企业及竞争格局</w:t>
      </w:r>
      <w:r>
        <w:rPr>
          <w:rFonts w:hint="eastAsia"/>
        </w:rPr>
        <w:br/>
      </w:r>
      <w:r>
        <w:rPr>
          <w:rFonts w:hint="eastAsia"/>
        </w:rPr>
        <w:t>　　第一节 博世</w:t>
      </w:r>
      <w:r>
        <w:rPr>
          <w:rFonts w:hint="eastAsia"/>
        </w:rPr>
        <w:br/>
      </w:r>
      <w:r>
        <w:rPr>
          <w:rFonts w:hint="eastAsia"/>
        </w:rPr>
        <w:t>　　第二节 意法半导体</w:t>
      </w:r>
      <w:r>
        <w:rPr>
          <w:rFonts w:hint="eastAsia"/>
        </w:rPr>
        <w:br/>
      </w:r>
      <w:r>
        <w:rPr>
          <w:rFonts w:hint="eastAsia"/>
        </w:rPr>
        <w:t>　　第三节 中国兵器工业集团有限公司</w:t>
      </w:r>
      <w:r>
        <w:rPr>
          <w:rFonts w:hint="eastAsia"/>
        </w:rPr>
        <w:br/>
      </w:r>
      <w:r>
        <w:rPr>
          <w:rFonts w:hint="eastAsia"/>
        </w:rPr>
        <w:t>　　第四节 理工导航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2025-2031年石英加速度计投资环境与建议</w:t>
      </w:r>
      <w:r>
        <w:rPr>
          <w:rFonts w:hint="eastAsia"/>
        </w:rPr>
        <w:br/>
      </w:r>
      <w:r>
        <w:rPr>
          <w:rFonts w:hint="eastAsia"/>
        </w:rPr>
        <w:t>　　第一节 石英加速度计投资环境分析</w:t>
      </w:r>
      <w:r>
        <w:rPr>
          <w:rFonts w:hint="eastAsia"/>
        </w:rPr>
        <w:br/>
      </w:r>
      <w:r>
        <w:rPr>
          <w:rFonts w:hint="eastAsia"/>
        </w:rPr>
        <w:t>　　第二节 未来石英加速度计产品趋势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2025-2031年中国石英加速度计投资建议及观点</w:t>
      </w:r>
      <w:r>
        <w:rPr>
          <w:rFonts w:hint="eastAsia"/>
        </w:rPr>
        <w:br/>
      </w:r>
      <w:r>
        <w:rPr>
          <w:rFonts w:hint="eastAsia"/>
        </w:rPr>
        <w:t>　　第一节 石英加速度计行业投资机遇</w:t>
      </w:r>
      <w:r>
        <w:rPr>
          <w:rFonts w:hint="eastAsia"/>
        </w:rPr>
        <w:br/>
      </w:r>
      <w:r>
        <w:rPr>
          <w:rFonts w:hint="eastAsia"/>
        </w:rPr>
        <w:t>　　第二节 中智~林~　石英加速度计投资建议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石英加速度计行业历程</w:t>
      </w:r>
      <w:r>
        <w:rPr>
          <w:rFonts w:hint="eastAsia"/>
        </w:rPr>
        <w:br/>
      </w:r>
      <w:r>
        <w:rPr>
          <w:rFonts w:hint="eastAsia"/>
        </w:rPr>
        <w:t>　　图表 石英加速度计行业生命周期</w:t>
      </w:r>
      <w:r>
        <w:rPr>
          <w:rFonts w:hint="eastAsia"/>
        </w:rPr>
        <w:br/>
      </w:r>
      <w:r>
        <w:rPr>
          <w:rFonts w:hint="eastAsia"/>
        </w:rPr>
        <w:t>　　图表 石英加速度计行业产业链分析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2020-2025年中国石英加速度计行业市场规模及增长情况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2020-2025年石英加速度计行业市场容量分析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2020-2025年中国石英加速度计行业产能统计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2020-2025年中国石英加速度计行业产量及增长趋势</w:t>
      </w:r>
      <w:r>
        <w:rPr>
          <w:rFonts w:hint="eastAsia"/>
        </w:rPr>
        <w:br/>
      </w:r>
      <w:r>
        <w:rPr>
          <w:rFonts w:hint="eastAsia"/>
        </w:rPr>
        <w:t>　　图表 石英加速度计行业动态</w:t>
      </w:r>
      <w:r>
        <w:rPr>
          <w:rFonts w:hint="eastAsia"/>
        </w:rPr>
        <w:br/>
      </w:r>
      <w:r>
        <w:rPr>
          <w:rFonts w:hint="eastAsia"/>
        </w:rPr>
        <w:t>　　图表 2020-2025年中国石英加速度计市场需求量及增速统计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2025年中国石英加速度计行业需求领域分布格局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2020-2025年中国石英加速度计行业销售收入分析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2020-2025年中国石英加速度计行业盈利情况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2020-2025年中国石英加速度计行业利润总额统计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2020-2025年中国石英加速度计进口数量分析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2020-2025年中国石英加速度计进口金额分析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2020-2025年中国石英加速度计出口数量分析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2020-2025年中国石英加速度计出口金额分析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2025年中国石英加速度计进口国家及地区分析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2025年中国石英加速度计出口国家及地区分析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2020-2025年中国石英加速度计行业企业数量情况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2020-2025年中国石英加速度计行业企业平均规模情况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**地区石英加速度计行业市场需求情况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**地区石英加速度计行业市场需求情况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**地区石英加速度计行业市场需求情况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**地区石英加速度计行业市场需求情况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石英加速度计重点企业（二）经营情况分析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石英加速度计重点企业（二）主要经济指标情况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2025-2031年中国石英加速度计行业产能预测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2025-2031年中国石英加速度计行业产量预测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2025-2031年中国石英加速度计市场需求量预测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2025-2031年中国石英加速度计行业供需平衡预测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2025-2031年中国石英加速度计行业风险分析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2025-2031年中国石英加速度计行业市场容量预测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2025-2031年中国石英加速度计行业市场规模预测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2025-2031年中国石英加速度计市场前景分析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2025-2031年中国石英加速度计行业发展趋势预测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f8d9c4ff648c1" w:history="1">
        <w:r>
          <w:rPr>
            <w:rStyle w:val="Hyperlink"/>
          </w:rPr>
          <w:t>中国石英加速度计行业研究与发展趋势分析报告（2025-2031年）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f8d9c4ff648c1" w:history="1">
        <w:r>
          <w:rPr>
            <w:rStyle w:val="Hyperlink"/>
          </w:rPr>
          <w:t>https://www.20087.com/2/99/ShiYingJiaSuDuJiDeQianJingQuShi.html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热点：雷达液位计、石英加速度计厂家、关于MEMS加速度计的问题、石英加速度计电源干扰、电磁流量计、石英加速度计芯体论文、蓝宝石加速度计、石英加速度计和mems加速度计哪个好?、mems加速度计指标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cae786f4c4b90" w:history="1">
      <w:r>
        <w:rPr>
          <w:rStyle w:val="Hyperlink"/>
        </w:rPr>
        <w:t>中国石英加速度计行业研究与发展趋势分析报告（2025-2031年）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hiYingJiaSuDuJiDeQianJingQuShi.html" TargetMode="External" Id="Rc6af8d9c4ff6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hiYingJiaSuDuJiDeQianJingQuShi.html" TargetMode="External" Id="Rff2cae786f4c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2025-03-25T07:41:00Z</dcterms:created>
  <dcterms:modified xsi:type="dcterms:W3CDTF">2025-03-25T08:41:00Z</dcterms:modified>
  <dc:subject>中国石英加速度计行业研究与发展趋势分析报告（2025-2031年）</dc:subject>
  <dc:title>中国石英加速度计行业研究与发展趋势分析报告（2025-2031年）</dc:title>
  <cp:keywords>中国石英加速度计行业研究与发展趋势分析报告（2025-2031年）</cp:keywords>
  <dc:description>中国石英加速度计行业研究与发展趋势分析报告（2025-2031年）</dc:description>
</cp:coreProperties>
</file>