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5c09952b94b1a" w:history="1">
              <w:r>
                <w:rPr>
                  <w:rStyle w:val="Hyperlink"/>
                </w:rPr>
                <w:t>中国金盐、银盐行业调查分析及市场前景预测报告（2025-2031年）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5c09952b94b1a" w:history="1">
              <w:r>
                <w:rPr>
                  <w:rStyle w:val="Hyperlink"/>
                </w:rPr>
                <w:t>中国金盐、银盐行业调查分析及市场前景预测报告（2025-2031年）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5c09952b94b1a" w:history="1">
                <w:r>
                  <w:rPr>
                    <w:rStyle w:val="Hyperlink"/>
                  </w:rPr>
                  <w:t>https://www.20087.com/2/89/JinYanYinYanDeFaZhanQianJing.html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盐、银盐是贵金属化合物，在电子、化工、医药、摄影等多个领域具有广泛的应用。近年来，随着科技的发展和市场需求的多样化，金盐、银盐行业正经历着产品结构的优化和应用领域的拓展。金盐、银盐不仅用于传统的镀金、镀银、影像材料，还应用于催化剂、导电材料、抗菌剂、生物医药等新兴领域，展现出了良好的市场前景。近年来，行业通过技术创新和生产工艺的改进，提高了金盐、银盐的纯度、稳定性和功能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金盐、银盐行业的发展将更加注重高附加值产品、技术创新和环保生产。高附加值产品方面，行业将聚焦于开发更多功能化、专用化的金盐、银盐产品，如纳米金、银离子抗菌剂、贵金属催化剂等，拓展在新能源、新材料、生物医药等领域的应用。技术创新方面，通过材料科学、纳米技术、生物技术等交叉学科的融合，提升金盐、银盐的性能和应用范围，降低生产成本，提高产品竞争力。环保生产方面，行业将加强资源回收、废物处理、清洁生产等环节，减少对环境的影响，实现可持续发展。然而，金盐、银盐行业也面临着贵金属价格波动、技术壁垒、以及如何在保证产品质量的同时实现环保生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5c09952b94b1a" w:history="1">
        <w:r>
          <w:rPr>
            <w:rStyle w:val="Hyperlink"/>
          </w:rPr>
          <w:t>中国金盐、银盐行业调查分析及市场前景预测报告（2025-2031年）</w:t>
        </w:r>
      </w:hyperlink>
      <w:r>
        <w:rPr>
          <w:rFonts w:hint="eastAsia"/>
        </w:rPr>
        <w:t>》系统分析了金盐、银盐行业的市场规模、需求动态及价格趋势，并深入探讨了金盐、银盐产业链结构的变化与发展。报告详细解读了金盐、银盐行业现状，科学预测了未来市场前景与发展趋势，同时对金盐、银盐细分市场的竞争格局进行了全面评估，重点关注领先企业的竞争实力、市场集中度及品牌影响力。结合金盐、银盐技术现状与未来方向，报告揭示了金盐、银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贵金属电镀化工材料</w:t>
      </w:r>
      <w:r>
        <w:rPr>
          <w:rFonts w:hint="eastAsia"/>
        </w:rPr>
        <w:br/>
      </w:r>
      <w:r>
        <w:rPr>
          <w:rFonts w:hint="eastAsia"/>
        </w:rPr>
        <w:t>　　　　一 金盐</w:t>
      </w:r>
      <w:r>
        <w:rPr>
          <w:rFonts w:hint="eastAsia"/>
        </w:rPr>
        <w:br/>
      </w:r>
      <w:r>
        <w:rPr>
          <w:rFonts w:hint="eastAsia"/>
        </w:rPr>
        <w:t>　　　　二 银盐、氰化银</w:t>
      </w:r>
      <w:r>
        <w:rPr>
          <w:rFonts w:hint="eastAsia"/>
        </w:rPr>
        <w:br/>
      </w:r>
      <w:r>
        <w:rPr>
          <w:rFonts w:hint="eastAsia"/>
        </w:rPr>
        <w:t>　　第二节 市场特征</w:t>
      </w:r>
      <w:r>
        <w:rPr>
          <w:rFonts w:hint="eastAsia"/>
        </w:rPr>
        <w:br/>
      </w:r>
      <w:r>
        <w:rPr>
          <w:rFonts w:hint="eastAsia"/>
        </w:rPr>
        <w:t>　　　　一 行业特有经营模式</w:t>
      </w:r>
      <w:r>
        <w:rPr>
          <w:rFonts w:hint="eastAsia"/>
        </w:rPr>
        <w:br/>
      </w:r>
      <w:r>
        <w:rPr>
          <w:rFonts w:hint="eastAsia"/>
        </w:rPr>
        <w:t>　　　　二 行业利润水平</w:t>
      </w:r>
      <w:r>
        <w:rPr>
          <w:rFonts w:hint="eastAsia"/>
        </w:rPr>
        <w:br/>
      </w:r>
      <w:r>
        <w:rPr>
          <w:rFonts w:hint="eastAsia"/>
        </w:rPr>
        <w:t>　　　　三 行业周期性</w:t>
      </w:r>
      <w:r>
        <w:rPr>
          <w:rFonts w:hint="eastAsia"/>
        </w:rPr>
        <w:br/>
      </w:r>
      <w:r>
        <w:rPr>
          <w:rFonts w:hint="eastAsia"/>
        </w:rPr>
        <w:t>　　　　四 行业上下游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产业发展背景深度分析</w:t>
      </w:r>
      <w:r>
        <w:rPr>
          <w:rFonts w:hint="eastAsia"/>
        </w:rPr>
        <w:br/>
      </w:r>
      <w:r>
        <w:rPr>
          <w:rFonts w:hint="eastAsia"/>
        </w:rPr>
        <w:t>　　第一节 经济运行</w:t>
      </w:r>
      <w:r>
        <w:rPr>
          <w:rFonts w:hint="eastAsia"/>
        </w:rPr>
        <w:br/>
      </w:r>
      <w:r>
        <w:rPr>
          <w:rFonts w:hint="eastAsia"/>
        </w:rPr>
        <w:t>　　　　一 经济运行回顾</w:t>
      </w:r>
      <w:r>
        <w:rPr>
          <w:rFonts w:hint="eastAsia"/>
        </w:rPr>
        <w:br/>
      </w:r>
      <w:r>
        <w:rPr>
          <w:rFonts w:hint="eastAsia"/>
        </w:rPr>
        <w:t>　　　　二 经济前景</w:t>
      </w:r>
      <w:r>
        <w:rPr>
          <w:rFonts w:hint="eastAsia"/>
        </w:rPr>
        <w:br/>
      </w:r>
      <w:r>
        <w:rPr>
          <w:rFonts w:hint="eastAsia"/>
        </w:rPr>
        <w:t>　　第二节 消费指数</w:t>
      </w:r>
      <w:r>
        <w:rPr>
          <w:rFonts w:hint="eastAsia"/>
        </w:rPr>
        <w:br/>
      </w:r>
      <w:r>
        <w:rPr>
          <w:rFonts w:hint="eastAsia"/>
        </w:rPr>
        <w:t>　　　　一 居民消费水平与指数</w:t>
      </w:r>
      <w:r>
        <w:rPr>
          <w:rFonts w:hint="eastAsia"/>
        </w:rPr>
        <w:br/>
      </w:r>
      <w:r>
        <w:rPr>
          <w:rFonts w:hint="eastAsia"/>
        </w:rPr>
        <w:t>　　　　二 社会消费品零售总额</w:t>
      </w:r>
      <w:r>
        <w:rPr>
          <w:rFonts w:hint="eastAsia"/>
        </w:rPr>
        <w:br/>
      </w:r>
      <w:r>
        <w:rPr>
          <w:rFonts w:hint="eastAsia"/>
        </w:rPr>
        <w:t>　　第三节 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第四节 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第五节 人口及收入</w:t>
      </w:r>
      <w:r>
        <w:rPr>
          <w:rFonts w:hint="eastAsia"/>
        </w:rPr>
        <w:br/>
      </w:r>
      <w:r>
        <w:rPr>
          <w:rFonts w:hint="eastAsia"/>
        </w:rPr>
        <w:t>　　　　一 人口数量</w:t>
      </w:r>
      <w:r>
        <w:rPr>
          <w:rFonts w:hint="eastAsia"/>
        </w:rPr>
        <w:br/>
      </w:r>
      <w:r>
        <w:rPr>
          <w:rFonts w:hint="eastAsia"/>
        </w:rPr>
        <w:t>　　　　二 城乡居民收入</w:t>
      </w:r>
      <w:r>
        <w:rPr>
          <w:rFonts w:hint="eastAsia"/>
        </w:rPr>
        <w:br/>
      </w:r>
      <w:r>
        <w:rPr>
          <w:rFonts w:hint="eastAsia"/>
        </w:rPr>
        <w:t>　　　　三 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金盐、银盐市场供需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相关法律法规</w:t>
      </w:r>
      <w:r>
        <w:rPr>
          <w:rFonts w:hint="eastAsia"/>
        </w:rPr>
        <w:br/>
      </w:r>
      <w:r>
        <w:rPr>
          <w:rFonts w:hint="eastAsia"/>
        </w:rPr>
        <w:t>　　　　三 行业相关政策</w:t>
      </w:r>
      <w:r>
        <w:rPr>
          <w:rFonts w:hint="eastAsia"/>
        </w:rPr>
        <w:br/>
      </w:r>
      <w:r>
        <w:rPr>
          <w:rFonts w:hint="eastAsia"/>
        </w:rPr>
        <w:t>　　第二节 金盐市场供需分析</w:t>
      </w:r>
      <w:r>
        <w:rPr>
          <w:rFonts w:hint="eastAsia"/>
        </w:rPr>
        <w:br/>
      </w:r>
      <w:r>
        <w:rPr>
          <w:rFonts w:hint="eastAsia"/>
        </w:rPr>
        <w:t>　　　　一 金盐消费</w:t>
      </w:r>
      <w:r>
        <w:rPr>
          <w:rFonts w:hint="eastAsia"/>
        </w:rPr>
        <w:br/>
      </w:r>
      <w:r>
        <w:rPr>
          <w:rFonts w:hint="eastAsia"/>
        </w:rPr>
        <w:t>　　　　二 金盐供给</w:t>
      </w:r>
      <w:r>
        <w:rPr>
          <w:rFonts w:hint="eastAsia"/>
        </w:rPr>
        <w:br/>
      </w:r>
      <w:r>
        <w:rPr>
          <w:rFonts w:hint="eastAsia"/>
        </w:rPr>
        <w:t>　　第三节 下游行业发展</w:t>
      </w:r>
      <w:r>
        <w:rPr>
          <w:rFonts w:hint="eastAsia"/>
        </w:rPr>
        <w:br/>
      </w:r>
      <w:r>
        <w:rPr>
          <w:rFonts w:hint="eastAsia"/>
        </w:rPr>
        <w:t>　　　　一 电子信息行业</w:t>
      </w:r>
      <w:r>
        <w:rPr>
          <w:rFonts w:hint="eastAsia"/>
        </w:rPr>
        <w:br/>
      </w:r>
      <w:r>
        <w:rPr>
          <w:rFonts w:hint="eastAsia"/>
        </w:rPr>
        <w:t>　　　　二 珠宝首饰行业</w:t>
      </w:r>
      <w:r>
        <w:rPr>
          <w:rFonts w:hint="eastAsia"/>
        </w:rPr>
        <w:br/>
      </w:r>
      <w:r>
        <w:rPr>
          <w:rFonts w:hint="eastAsia"/>
        </w:rPr>
        <w:t>　　　　三 金盐未来需求预测</w:t>
      </w:r>
      <w:r>
        <w:rPr>
          <w:rFonts w:hint="eastAsia"/>
        </w:rPr>
        <w:br/>
      </w:r>
      <w:r>
        <w:rPr>
          <w:rFonts w:hint="eastAsia"/>
        </w:rPr>
        <w:t>　　第四节 银盐、氰化银需求</w:t>
      </w:r>
      <w:r>
        <w:rPr>
          <w:rFonts w:hint="eastAsia"/>
        </w:rPr>
        <w:br/>
      </w:r>
      <w:r>
        <w:rPr>
          <w:rFonts w:hint="eastAsia"/>
        </w:rPr>
        <w:t>　　　　一 引线框架</w:t>
      </w:r>
      <w:r>
        <w:rPr>
          <w:rFonts w:hint="eastAsia"/>
        </w:rPr>
        <w:br/>
      </w:r>
      <w:r>
        <w:rPr>
          <w:rFonts w:hint="eastAsia"/>
        </w:rPr>
        <w:t>　　　　二 led封装</w:t>
      </w:r>
      <w:r>
        <w:rPr>
          <w:rFonts w:hint="eastAsia"/>
        </w:rPr>
        <w:br/>
      </w:r>
      <w:r>
        <w:rPr>
          <w:rFonts w:hint="eastAsia"/>
        </w:rPr>
        <w:t>　　第五节 行业技术水平及技术特点分析</w:t>
      </w:r>
      <w:r>
        <w:rPr>
          <w:rFonts w:hint="eastAsia"/>
        </w:rPr>
        <w:br/>
      </w:r>
      <w:r>
        <w:rPr>
          <w:rFonts w:hint="eastAsia"/>
        </w:rPr>
        <w:t>　　　　一 生产工艺</w:t>
      </w:r>
      <w:r>
        <w:rPr>
          <w:rFonts w:hint="eastAsia"/>
        </w:rPr>
        <w:br/>
      </w:r>
      <w:r>
        <w:rPr>
          <w:rFonts w:hint="eastAsia"/>
        </w:rPr>
        <w:t>　　　　二 发展趋势</w:t>
      </w:r>
      <w:r>
        <w:rPr>
          <w:rFonts w:hint="eastAsia"/>
        </w:rPr>
        <w:br/>
      </w:r>
      <w:r>
        <w:rPr>
          <w:rFonts w:hint="eastAsia"/>
        </w:rPr>
        <w:t>　　第六节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国内市场竞争态势分析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 全球贵金属电镀化工材料行业竞争格局</w:t>
      </w:r>
      <w:r>
        <w:rPr>
          <w:rFonts w:hint="eastAsia"/>
        </w:rPr>
        <w:br/>
      </w:r>
      <w:r>
        <w:rPr>
          <w:rFonts w:hint="eastAsia"/>
        </w:rPr>
        <w:t>　　　　二 国内贵金属电镀化工材料行业竞争格局</w:t>
      </w:r>
      <w:r>
        <w:rPr>
          <w:rFonts w:hint="eastAsia"/>
        </w:rPr>
        <w:br/>
      </w:r>
      <w:r>
        <w:rPr>
          <w:rFonts w:hint="eastAsia"/>
        </w:rPr>
        <w:t>　　　　三 行业内的主要企业及其市场份额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 准入壁垒</w:t>
      </w:r>
      <w:r>
        <w:rPr>
          <w:rFonts w:hint="eastAsia"/>
        </w:rPr>
        <w:br/>
      </w:r>
      <w:r>
        <w:rPr>
          <w:rFonts w:hint="eastAsia"/>
        </w:rPr>
        <w:t>　　　　二 客户资源壁垒</w:t>
      </w:r>
      <w:r>
        <w:rPr>
          <w:rFonts w:hint="eastAsia"/>
        </w:rPr>
        <w:br/>
      </w:r>
      <w:r>
        <w:rPr>
          <w:rFonts w:hint="eastAsia"/>
        </w:rPr>
        <w:t>　　　　三 规模与高效的生产能力壁垒</w:t>
      </w:r>
      <w:r>
        <w:rPr>
          <w:rFonts w:hint="eastAsia"/>
        </w:rPr>
        <w:br/>
      </w:r>
      <w:r>
        <w:rPr>
          <w:rFonts w:hint="eastAsia"/>
        </w:rPr>
        <w:t>　　　　四 技术与管理壁垒</w:t>
      </w:r>
      <w:r>
        <w:rPr>
          <w:rFonts w:hint="eastAsia"/>
        </w:rPr>
        <w:br/>
      </w:r>
      <w:r>
        <w:rPr>
          <w:rFonts w:hint="eastAsia"/>
        </w:rPr>
        <w:t>　　　　五 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国内外领先企业竞争力分析</w:t>
      </w:r>
      <w:r>
        <w:rPr>
          <w:rFonts w:hint="eastAsia"/>
        </w:rPr>
        <w:br/>
      </w:r>
      <w:r>
        <w:rPr>
          <w:rFonts w:hint="eastAsia"/>
        </w:rPr>
        <w:t>　　第一节 国外领先企业分析</w:t>
      </w:r>
      <w:r>
        <w:rPr>
          <w:rFonts w:hint="eastAsia"/>
        </w:rPr>
        <w:br/>
      </w:r>
      <w:r>
        <w:rPr>
          <w:rFonts w:hint="eastAsia"/>
        </w:rPr>
        <w:t>　　　　一 瑞士美泰乐科技集团</w:t>
      </w:r>
      <w:r>
        <w:rPr>
          <w:rFonts w:hint="eastAsia"/>
        </w:rPr>
        <w:br/>
      </w:r>
      <w:r>
        <w:rPr>
          <w:rFonts w:hint="eastAsia"/>
        </w:rPr>
        <w:t>　　　　二 德国贺利氏控股集团</w:t>
      </w:r>
      <w:r>
        <w:rPr>
          <w:rFonts w:hint="eastAsia"/>
        </w:rPr>
        <w:br/>
      </w:r>
      <w:r>
        <w:rPr>
          <w:rFonts w:hint="eastAsia"/>
        </w:rPr>
        <w:t>　　　　三 英国庄信万丰集团</w:t>
      </w:r>
      <w:r>
        <w:rPr>
          <w:rFonts w:hint="eastAsia"/>
        </w:rPr>
        <w:br/>
      </w:r>
      <w:r>
        <w:rPr>
          <w:rFonts w:hint="eastAsia"/>
        </w:rPr>
        <w:t>　　第二节 烟台招金励福贵金属股份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第三节 江苏苏大特种化学试剂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第四节 苏州兴瑞贵金属材料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第五节 美泰乐科技（苏州）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第六节 深圳富骏材料科技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2025-2031年金盐、银盐市场前景及投资预警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中~智林~　2025-2031年产业投资建议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金盐用途</w:t>
      </w:r>
      <w:r>
        <w:rPr>
          <w:rFonts w:hint="eastAsia"/>
        </w:rPr>
        <w:br/>
      </w:r>
      <w:r>
        <w:rPr>
          <w:rFonts w:hint="eastAsia"/>
        </w:rPr>
        <w:t>　　图表 2 金盐消费构成</w:t>
      </w:r>
      <w:r>
        <w:rPr>
          <w:rFonts w:hint="eastAsia"/>
        </w:rPr>
        <w:br/>
      </w:r>
      <w:r>
        <w:rPr>
          <w:rFonts w:hint="eastAsia"/>
        </w:rPr>
        <w:t>　　图表 3 2020-2025年金盐消费构成</w:t>
      </w:r>
      <w:r>
        <w:rPr>
          <w:rFonts w:hint="eastAsia"/>
        </w:rPr>
        <w:br/>
      </w:r>
      <w:r>
        <w:rPr>
          <w:rFonts w:hint="eastAsia"/>
        </w:rPr>
        <w:t>　　图表 4 2020-2025年我国电子信息行业销售收入</w:t>
      </w:r>
      <w:r>
        <w:rPr>
          <w:rFonts w:hint="eastAsia"/>
        </w:rPr>
        <w:br/>
      </w:r>
      <w:r>
        <w:rPr>
          <w:rFonts w:hint="eastAsia"/>
        </w:rPr>
        <w:t>　　图表 7 2020-2025年我国金银珠宝零售总额增长</w:t>
      </w:r>
      <w:r>
        <w:rPr>
          <w:rFonts w:hint="eastAsia"/>
        </w:rPr>
        <w:br/>
      </w:r>
      <w:r>
        <w:rPr>
          <w:rFonts w:hint="eastAsia"/>
        </w:rPr>
        <w:t>　　图表 9 2020-2025年我国led封装销售收入及增长</w:t>
      </w:r>
      <w:r>
        <w:rPr>
          <w:rFonts w:hint="eastAsia"/>
        </w:rPr>
        <w:br/>
      </w:r>
      <w:r>
        <w:rPr>
          <w:rFonts w:hint="eastAsia"/>
        </w:rPr>
        <w:t>　　图表 10 2020-2025年我国LED封装产量</w:t>
      </w:r>
      <w:r>
        <w:rPr>
          <w:rFonts w:hint="eastAsia"/>
        </w:rPr>
        <w:br/>
      </w:r>
      <w:r>
        <w:rPr>
          <w:rFonts w:hint="eastAsia"/>
        </w:rPr>
        <w:t>　　图表 11 2025年全球金盐生产企业产量及份额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5c09952b94b1a" w:history="1">
        <w:r>
          <w:rPr>
            <w:rStyle w:val="Hyperlink"/>
          </w:rPr>
          <w:t>中国金盐、银盐行业调查分析及市场前景预测报告（2025-2031年）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5c09952b94b1a" w:history="1">
        <w:r>
          <w:rPr>
            <w:rStyle w:val="Hyperlink"/>
          </w:rPr>
          <w:t>https://www.20087.com/2/89/JinYanYinYanDeFaZhanQianJing.html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热点：可溶性银盐有哪些、金盐银盐危害研究报告、哪些银盐溶于水、金盐银盐、金盐的化学名称、金盐是什么、盐金盐金盐金是干什么的方法、金盐是什么是剧毒吗、硝酸银属于什么盐吗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89e0a14274747" w:history="1">
      <w:r>
        <w:rPr>
          <w:rStyle w:val="Hyperlink"/>
        </w:rPr>
        <w:t>中国金盐、银盐行业调查分析及市场前景预测报告（2025-2031年）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nYanYinYanDeFaZhanQianJing.html" TargetMode="External" Id="Raa05c09952b9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nYanYinYanDeFaZhanQianJing.html" TargetMode="External" Id="R4a589e0a1427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2025-05-08T23:48:00Z</dcterms:created>
  <dcterms:modified xsi:type="dcterms:W3CDTF">2025-05-09T00:48:00Z</dcterms:modified>
  <dc:subject>中国金盐、银盐行业调查分析及市场前景预测报告（2025-2031年）</dc:subject>
  <dc:title>中国金盐、银盐行业调查分析及市场前景预测报告（2025-2031年）</dc:title>
  <cp:keywords>中国金盐、银盐行业调查分析及市场前景预测报告（2025-2031年）</cp:keywords>
  <dc:description>中国金盐、银盐行业调查分析及市场前景预测报告（2025-2031年）</dc:description>
</cp:coreProperties>
</file>