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fc105a7904008" w:history="1">
              <w:r>
                <w:rPr>
                  <w:rStyle w:val="Hyperlink"/>
                </w:rPr>
                <w:t>2026-2032年中国针织机行业现状与市场前景分析报告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fc105a7904008" w:history="1">
              <w:r>
                <w:rPr>
                  <w:rStyle w:val="Hyperlink"/>
                </w:rPr>
                <w:t>2026-2032年中国针织机行业现状与市场前景分析报告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fc105a7904008" w:history="1">
                <w:r>
                  <w:rPr>
                    <w:rStyle w:val="Hyperlink"/>
                  </w:rPr>
                  <w:t>https://www.20087.com/2/99/ZhenZhiJiShiChangQianJingFenXi.html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机械行业经历了从传统手动到全自动化的转变，智能化、数字化成为当前发展的主流。先进的电脑横机不仅提高了生产效率，还能实现复杂图案的编织，满足个性化定制需求。然而，高昂的设备投资成本、技术人才短缺以及对传统手工技艺冲击的问题依然存在。</w:t>
      </w:r>
      <w:r>
        <w:rPr>
          <w:rFonts w:hint="eastAsia"/>
        </w:rPr>
        <w:br/>
      </w:r>
      <w:r>
        <w:rPr>
          <w:rFonts w:hint="eastAsia"/>
        </w:rPr>
        <w:t>　　未来，针织机械将向更高的智能化与灵活性方向发展。机器学习、物联网技术的应用将进一步优化生产流程，实现远程监控、预防性维护，降低运营成本。同时，随着3D针织技术的进步，能够直接从设计文件生成成品，减少材料浪费，缩短生产周期。此外，针对小批量、多品种市场需求的解决方案将不断涌现，促进针织行业的定制化、多样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fc105a7904008" w:history="1">
        <w:r>
          <w:rPr>
            <w:rStyle w:val="Hyperlink"/>
          </w:rPr>
          <w:t>2026-2032年中国针织机行业现状与市场前景分析报告</w:t>
        </w:r>
      </w:hyperlink>
      <w:r>
        <w:rPr>
          <w:rFonts w:hint="eastAsia"/>
        </w:rPr>
        <w:t>》依托权威数据资源和长期市场监测，对针织机市场现状进行了系统分析，并结合针织机行业特点对未来发展趋势作出科学预判。报告深入探讨了针织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针织机行业相关概述</w:t>
      </w:r>
      <w:r>
        <w:rPr>
          <w:rFonts w:hint="eastAsia"/>
        </w:rPr>
        <w:br/>
      </w:r>
      <w:r>
        <w:rPr>
          <w:rFonts w:hint="eastAsia"/>
        </w:rPr>
        <w:t>　　　　一、针织机行业定义及特点</w:t>
      </w:r>
      <w:r>
        <w:rPr>
          <w:rFonts w:hint="eastAsia"/>
        </w:rPr>
        <w:br/>
      </w:r>
      <w:r>
        <w:rPr>
          <w:rFonts w:hint="eastAsia"/>
        </w:rPr>
        <w:t>　　　　　　1、针织机行业定义</w:t>
      </w:r>
      <w:r>
        <w:rPr>
          <w:rFonts w:hint="eastAsia"/>
        </w:rPr>
        <w:br/>
      </w:r>
      <w:r>
        <w:rPr>
          <w:rFonts w:hint="eastAsia"/>
        </w:rPr>
        <w:t>　　　　　　2、针织机行业特点</w:t>
      </w:r>
      <w:r>
        <w:rPr>
          <w:rFonts w:hint="eastAsia"/>
        </w:rPr>
        <w:br/>
      </w:r>
      <w:r>
        <w:rPr>
          <w:rFonts w:hint="eastAsia"/>
        </w:rPr>
        <w:t>　　　　二、针织机行业经营模式分析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1、针织机生产模式</w:t>
      </w:r>
      <w:r>
        <w:rPr>
          <w:rFonts w:hint="eastAsia"/>
        </w:rPr>
        <w:br/>
      </w:r>
      <w:r>
        <w:rPr>
          <w:rFonts w:hint="eastAsia"/>
        </w:rPr>
        <w:t>　　　　　　2、针织机采购模式</w:t>
      </w:r>
      <w:r>
        <w:rPr>
          <w:rFonts w:hint="eastAsia"/>
        </w:rPr>
        <w:br/>
      </w:r>
      <w:r>
        <w:rPr>
          <w:rFonts w:hint="eastAsia"/>
        </w:rPr>
        <w:t>　　　　　　3、针织机销售模式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2026年全球针织机行业市场运行形势分析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2026年全球针织机行业发展概况</w:t>
      </w:r>
      <w:r>
        <w:rPr>
          <w:rFonts w:hint="eastAsia"/>
        </w:rPr>
        <w:br/>
      </w:r>
      <w:r>
        <w:rPr>
          <w:rFonts w:hint="eastAsia"/>
        </w:rPr>
        <w:t>　　第二节 全球针织机行业发展走势</w:t>
      </w:r>
      <w:r>
        <w:rPr>
          <w:rFonts w:hint="eastAsia"/>
        </w:rPr>
        <w:br/>
      </w:r>
      <w:r>
        <w:rPr>
          <w:rFonts w:hint="eastAsia"/>
        </w:rPr>
        <w:t>　　　　一、全球针织机行业市场分布情况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二、全球针织机行业发展趋势分析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全球针织机行业重点国家和区域分析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2025-2026年中国针织机行业发展环境分析</w:t>
      </w:r>
      <w:r>
        <w:rPr>
          <w:rFonts w:hint="eastAsia"/>
        </w:rPr>
        <w:br/>
      </w:r>
      <w:r>
        <w:rPr>
          <w:rFonts w:hint="eastAsia"/>
        </w:rPr>
        <w:t>　　第一节 针织机行业经济环境分析</w:t>
      </w:r>
      <w:r>
        <w:rPr>
          <w:rFonts w:hint="eastAsia"/>
        </w:rPr>
        <w:br/>
      </w:r>
      <w:r>
        <w:rPr>
          <w:rFonts w:hint="eastAsia"/>
        </w:rPr>
        <w:t>　　第二节 针织机行业政策环境分析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二、相关针织机行业标准分析</w:t>
      </w:r>
      <w:r>
        <w:rPr>
          <w:rFonts w:hint="eastAsia"/>
        </w:rPr>
        <w:br/>
      </w:r>
      <w:r>
        <w:rPr>
          <w:rFonts w:hint="eastAsia"/>
        </w:rPr>
        <w:t>　　第三节 针织机行业社会环境分析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2025-2026年针织机行业技术发展现状及趋势分析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中国针织机行业市场规模情况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中国针织机行业盈利情况分析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一、2020-2025年针织机行业市场需求情况</w:t>
      </w:r>
      <w:r>
        <w:rPr>
          <w:rFonts w:hint="eastAsia"/>
        </w:rPr>
        <w:br/>
      </w:r>
      <w:r>
        <w:rPr>
          <w:rFonts w:hint="eastAsia"/>
        </w:rPr>
        <w:t>　　　　二、针织机行业市场需求特点分析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三、2026-2032年针织机行业市场需求预测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中国针织机行业产量情况分析与预测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一、2020-2025年针织机行业产量统计分析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二、2026年针织机行业产量特点分析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三、2026-2032年针织机行业产量预测分析</w:t>
      </w:r>
      <w:r>
        <w:rPr>
          <w:rFonts w:hint="eastAsia"/>
        </w:rPr>
        <w:br/>
      </w:r>
      <w:r>
        <w:rPr>
          <w:rFonts w:hint="eastAsia"/>
        </w:rPr>
        <w:t>　　第五节 针织机行业市场供需平衡状况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2020-2025年中国针织机行业进出口情况分析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一、2020-2025年中国针织机行业进口分析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二、2020-2025年中国针织机行业出口分析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2026-2032年中国针织机行业进出口情况预测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一、2026-2032年中国针织机行业进口预测分析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影响针织机行业进出口变化的主要原因分析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2020-2025年中国针织机行业区域市场分析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重点地区针织机行业调研分析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针织机价格影响因素分析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2020-2025年中国针织机市场价格趋向分析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2026-2032年中国针织机市场价格趋向预测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针织机行业竞争格局分析</w:t>
      </w:r>
      <w:r>
        <w:rPr>
          <w:rFonts w:hint="eastAsia"/>
        </w:rPr>
        <w:br/>
      </w:r>
      <w:r>
        <w:rPr>
          <w:rFonts w:hint="eastAsia"/>
        </w:rPr>
        <w:t>　　第一节 针织机行业集中度分析</w:t>
      </w:r>
      <w:r>
        <w:rPr>
          <w:rFonts w:hint="eastAsia"/>
        </w:rPr>
        <w:br/>
      </w:r>
      <w:r>
        <w:rPr>
          <w:rFonts w:hint="eastAsia"/>
        </w:rPr>
        <w:t>　　　　一、针织机市场集中度分析</w:t>
      </w:r>
      <w:r>
        <w:rPr>
          <w:rFonts w:hint="eastAsia"/>
        </w:rPr>
        <w:br/>
      </w:r>
      <w:r>
        <w:rPr>
          <w:rFonts w:hint="eastAsia"/>
        </w:rPr>
        <w:t>　　　　二、针织机企业集中度分析</w:t>
      </w:r>
      <w:r>
        <w:rPr>
          <w:rFonts w:hint="eastAsia"/>
        </w:rPr>
        <w:br/>
      </w:r>
      <w:r>
        <w:rPr>
          <w:rFonts w:hint="eastAsia"/>
        </w:rPr>
        <w:t>　　　　三、针织机区域集中度分析</w:t>
      </w:r>
      <w:r>
        <w:rPr>
          <w:rFonts w:hint="eastAsia"/>
        </w:rPr>
        <w:br/>
      </w:r>
      <w:r>
        <w:rPr>
          <w:rFonts w:hint="eastAsia"/>
        </w:rPr>
        <w:t>　　第二节 针织机行业竞争格局分析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一、2026年针织机行业竞争分析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二、2026年中外针织机产品竞争分析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三、2020-2025年中国针织机市场竞争分析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四、2026-2032年国内主要针织机企业动向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针织机重点企业（二）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针织机重点企业（三）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针织机重点企业（四）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针织机重点企业（五）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针织机重点企业（六）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针织机企业发展策略分析</w:t>
      </w:r>
      <w:r>
        <w:rPr>
          <w:rFonts w:hint="eastAsia"/>
        </w:rPr>
        <w:br/>
      </w:r>
      <w:r>
        <w:rPr>
          <w:rFonts w:hint="eastAsia"/>
        </w:rPr>
        <w:t>　　第一节 针织机市场策略分析</w:t>
      </w:r>
      <w:r>
        <w:rPr>
          <w:rFonts w:hint="eastAsia"/>
        </w:rPr>
        <w:br/>
      </w:r>
      <w:r>
        <w:rPr>
          <w:rFonts w:hint="eastAsia"/>
        </w:rPr>
        <w:t>　　　　一、针织机价格策略分析</w:t>
      </w:r>
      <w:r>
        <w:rPr>
          <w:rFonts w:hint="eastAsia"/>
        </w:rPr>
        <w:br/>
      </w:r>
      <w:r>
        <w:rPr>
          <w:rFonts w:hint="eastAsia"/>
        </w:rPr>
        <w:t>　　　　二、针织机渠道策略分析</w:t>
      </w:r>
      <w:r>
        <w:rPr>
          <w:rFonts w:hint="eastAsia"/>
        </w:rPr>
        <w:br/>
      </w:r>
      <w:r>
        <w:rPr>
          <w:rFonts w:hint="eastAsia"/>
        </w:rPr>
        <w:t>　　第二节 针织机销售策略分析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对我国针织机品牌的战略思考</w:t>
      </w:r>
      <w:r>
        <w:rPr>
          <w:rFonts w:hint="eastAsia"/>
        </w:rPr>
        <w:br/>
      </w:r>
      <w:r>
        <w:rPr>
          <w:rFonts w:hint="eastAsia"/>
        </w:rPr>
        <w:t>　　　　一、针织机实施品牌战略的意义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三、我国针织机企业的品牌战略</w:t>
      </w:r>
      <w:r>
        <w:rPr>
          <w:rFonts w:hint="eastAsia"/>
        </w:rPr>
        <w:br/>
      </w:r>
      <w:r>
        <w:rPr>
          <w:rFonts w:hint="eastAsia"/>
        </w:rPr>
        <w:t>　　　　四、针织机品牌战略管理的策略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中国针织机行业营销策略分析</w:t>
      </w:r>
      <w:r>
        <w:rPr>
          <w:rFonts w:hint="eastAsia"/>
        </w:rPr>
        <w:br/>
      </w:r>
      <w:r>
        <w:rPr>
          <w:rFonts w:hint="eastAsia"/>
        </w:rPr>
        <w:t>　　第一节 针织机市场推广策略研究分析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一、做好针织机产品导入</w:t>
      </w:r>
      <w:r>
        <w:rPr>
          <w:rFonts w:hint="eastAsia"/>
        </w:rPr>
        <w:br/>
      </w:r>
      <w:r>
        <w:rPr>
          <w:rFonts w:hint="eastAsia"/>
        </w:rPr>
        <w:t>　　　　二、做好针织机产品组合和产品线决策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三、针织机行业城市市场推广策略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针织机行业渠道营销研究分析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一、针织机行业营销环境分析</w:t>
      </w:r>
      <w:r>
        <w:rPr>
          <w:rFonts w:hint="eastAsia"/>
        </w:rPr>
        <w:br/>
      </w:r>
      <w:r>
        <w:rPr>
          <w:rFonts w:hint="eastAsia"/>
        </w:rPr>
        <w:t>　　　　二、针织机行业现存的营销渠道分析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三、针织机行业终端市场营销管理策略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针织机行业营销战略研究分析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一、中国针织机行业有效整合营销策略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二、建立针织机行业厂商的双嬴模式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2026-2032年中国针织机行业前景与风险预测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2026年针织机市场前景分析</w:t>
      </w:r>
      <w:r>
        <w:rPr>
          <w:rFonts w:hint="eastAsia"/>
        </w:rPr>
        <w:br/>
      </w:r>
      <w:r>
        <w:rPr>
          <w:rFonts w:hint="eastAsia"/>
        </w:rPr>
        <w:t>　　第二节 2026年针织机发展趋势预测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2026-2032年中国针织机行业投资特性分析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一、2026-2032年中国针织机行业进入壁垒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二、2026-2032年中国针织机行业盈利模式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三、2026-2032年中国针织机行业盈利因素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2026-2032年中国针织机行业投资机会分析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一、2026-2032年中国针织机细分市场投资机会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二、2026-2032年中国针织机行业区域市场投资潜力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2026-2032年中国针织机行业投资风险分析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一、2026-2032年中国针织机行业市场竞争风险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二、2026-2032年中国针织机行业技术风险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三、2026-2032年中国针织机行业政策风险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四、2026-2032年中国针织机行业进入退出风险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2026-2032年中国针织机行业盈利模式与投资策略分析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国外针织机行业投资现状及经营模式分析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一、境外针织机行业成长情况调查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中国针织机行业商业模式探讨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中国针织机行业投资国际化发展战略分析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中国针织机行业投资策略分析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中国针织机行业资本运作战略选择方案研究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中智林-中国针织机行业多元化经营战略的可行性分析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2020-2025年中国针织机市场规模及增长情况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2020-2025年中国针织机行业产量及增长趋势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2026-2032年中国针织机行业产量预测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2026-2032年中国针织机行业市场需求预测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2020-2025年中国针织机行业进口量及增速统计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2020-2025年中国针织机行业出口量及增速统计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2026年针织机市场前景分析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2026-2032年中国针织机市场需求预测</w:t>
      </w:r>
      <w:r>
        <w:rPr>
          <w:rFonts w:hint="eastAsia"/>
        </w:rPr>
        <w:br/>
      </w:r>
      <w:r>
        <w:rPr>
          <w:rFonts w:hint="eastAsia"/>
        </w:rPr>
        <w:t>　　图表 2026年针织机发展趋势预测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fc105a7904008" w:history="1">
        <w:r>
          <w:rPr>
            <w:rStyle w:val="Hyperlink"/>
          </w:rPr>
          <w:t>2026-2032年中国针织机行业现状与市场前景分析报告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fc105a7904008" w:history="1">
        <w:r>
          <w:rPr>
            <w:rStyle w:val="Hyperlink"/>
          </w:rPr>
          <w:t>https://www.20087.com/2/99/ZhenZhiJiShiChangQianJingFenXi.html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热点：针织机器多少钱一台、针织机器、针织机有几种、针织机视频教程、小型针织机、针织机一天纱线要用多少、针织机械、针织机械手套、全自动针织机器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0835b465c48d0" w:history="1">
      <w:r>
        <w:rPr>
          <w:rStyle w:val="Hyperlink"/>
        </w:rPr>
        <w:t>2026-2032年中国针织机行业现状与市场前景分析报告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enZhiJiShiChangQianJingFenXi.html" TargetMode="External" Id="R28cfc105a790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enZhiJiShiChangQianJingFenXi.html" TargetMode="External" Id="R4430835b465c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2025-08-24T05:35:00Z</dcterms:created>
  <dcterms:modified xsi:type="dcterms:W3CDTF">2025-08-24T06:35:00Z</dcterms:modified>
  <dc:subject>2026-2032年中国针织机行业现状与市场前景分析报告</dc:subject>
  <dc:title>2026-2032年中国针织机行业现状与市场前景分析报告</dc:title>
  <cp:keywords>2026-2032年中国针织机行业现状与市场前景分析报告</cp:keywords>
  <dc:description>2026-2032年中国针织机行业现状与市场前景分析报告</dc:description>
</cp:coreProperties>
</file>