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0e063d1a4ebf" w:history="1">
              <w:r>
                <w:rPr>
                  <w:rStyle w:val="Hyperlink"/>
                </w:rPr>
                <w:t>2025-2031年中国锻件市场研究分析及未来前景预测报告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0e063d1a4ebf" w:history="1">
              <w:r>
                <w:rPr>
                  <w:rStyle w:val="Hyperlink"/>
                </w:rPr>
                <w:t>2025-2031年中国锻件市场研究分析及未来前景预测报告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00e063d1a4ebf" w:history="1">
                <w:r>
                  <w:rPr>
                    <w:rStyle w:val="Hyperlink"/>
                  </w:rPr>
                  <w:t>https://www.20087.com/2/29/DuanJianDiaoYanBaoGao.html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市场在全球范围内受到航空航天、汽车制造、能源和重型机械行业需求的推动，近年来保持稳定增长。锻件因其高强度、高韧性和优良的机械性能，在发动机零件、轮轴、齿轮和轴承等关键部件中发挥着重要作用。随着工业自动化和轻量化设计的推进，对高精度、高性能和可定制化的锻件需求增加。然而，行业面临的挑战包括如何在保证产品质量的同时，降低成本和提高生产效率，以及如何应对不同行业标准和应用环境对材料性能的要求。</w:t>
      </w:r>
      <w:r>
        <w:rPr>
          <w:rFonts w:hint="eastAsia"/>
        </w:rPr>
        <w:br/>
      </w:r>
      <w:r>
        <w:rPr>
          <w:rFonts w:hint="eastAsia"/>
        </w:rPr>
        <w:t>　　未来，锻件行业将更加注重材料创新和智能化制造。一方面，通过合金设计和热处理工艺，开发具有更高强度重量比、更优耐热性和更好成型性的新型锻件材料，以适应轻量化和高性能结构需求。另一方面，结合自动化和机器人技术，提供能够实现精准控制、快速换型和在线质量检测的智能锻造生产线，提高生产效率和产品质量。此外，随着3D打印和增材制造技术的发展，锻件将探索在复杂形状零件制造和个性化产品生产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0e063d1a4ebf" w:history="1">
        <w:r>
          <w:rPr>
            <w:rStyle w:val="Hyperlink"/>
          </w:rPr>
          <w:t>2025-2031年中国锻件市场研究分析及未来前景预测报告</w:t>
        </w:r>
      </w:hyperlink>
      <w:r>
        <w:rPr>
          <w:rFonts w:hint="eastAsia"/>
        </w:rPr>
        <w:t>》基于科学的市场调研与数据分析，全面解析了锻件行业的市场规模、市场需求及发展现状。报告深入探讨了锻件产业链结构、细分市场特点及技术发展方向，并结合宏观经济环境与消费者需求变化，对锻件行业前景与未来趋势进行了科学预测，揭示了潜在增长空间。通过对锻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锻件行业概述</w:t>
      </w:r>
      <w:r>
        <w:rPr>
          <w:rFonts w:hint="eastAsia"/>
        </w:rPr>
        <w:br/>
      </w:r>
      <w:r>
        <w:rPr>
          <w:rFonts w:hint="eastAsia"/>
        </w:rPr>
        <w:t>　　第一节 锻件行业定义</w:t>
      </w:r>
      <w:r>
        <w:rPr>
          <w:rFonts w:hint="eastAsia"/>
        </w:rPr>
        <w:br/>
      </w:r>
      <w:r>
        <w:rPr>
          <w:rFonts w:hint="eastAsia"/>
        </w:rPr>
        <w:t>　　第二节 锻件行业发展历程</w:t>
      </w:r>
      <w:r>
        <w:rPr>
          <w:rFonts w:hint="eastAsia"/>
        </w:rPr>
        <w:br/>
      </w:r>
      <w:r>
        <w:rPr>
          <w:rFonts w:hint="eastAsia"/>
        </w:rPr>
        <w:t>　　第三节 锻件行业分类情况</w:t>
      </w:r>
      <w:r>
        <w:rPr>
          <w:rFonts w:hint="eastAsia"/>
        </w:rPr>
        <w:br/>
      </w:r>
      <w:r>
        <w:rPr>
          <w:rFonts w:hint="eastAsia"/>
        </w:rPr>
        <w:t>　　第四节 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2024-2025年锻件行业发展环境分析</w:t>
      </w:r>
      <w:r>
        <w:rPr>
          <w:rFonts w:hint="eastAsia"/>
        </w:rPr>
        <w:br/>
      </w:r>
      <w:r>
        <w:rPr>
          <w:rFonts w:hint="eastAsia"/>
        </w:rPr>
        <w:t>　　第一节 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锻件行业相关政策、法规</w:t>
      </w:r>
      <w:r>
        <w:rPr>
          <w:rFonts w:hint="eastAsia"/>
        </w:rPr>
        <w:br/>
      </w:r>
      <w:r>
        <w:rPr>
          <w:rFonts w:hint="eastAsia"/>
        </w:rPr>
        <w:t>　　第三节 锻件行业所进入的壁垒与周期性分析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2024-2025年中国锻件行业发展分析</w:t>
      </w:r>
      <w:r>
        <w:rPr>
          <w:rFonts w:hint="eastAsia"/>
        </w:rPr>
        <w:br/>
      </w:r>
      <w:r>
        <w:rPr>
          <w:rFonts w:hint="eastAsia"/>
        </w:rPr>
        <w:t>　　　　一、锻件行业发展态势分析</w:t>
      </w:r>
      <w:r>
        <w:rPr>
          <w:rFonts w:hint="eastAsia"/>
        </w:rPr>
        <w:br/>
      </w:r>
      <w:r>
        <w:rPr>
          <w:rFonts w:hint="eastAsia"/>
        </w:rPr>
        <w:t>　　　　二、锻件行业发展特点分析</w:t>
      </w:r>
      <w:r>
        <w:rPr>
          <w:rFonts w:hint="eastAsia"/>
        </w:rPr>
        <w:br/>
      </w:r>
      <w:r>
        <w:rPr>
          <w:rFonts w:hint="eastAsia"/>
        </w:rPr>
        <w:t>　　　　三、锻件行业市场供需分析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2024-2025年中国锻件产业特征与行业重要性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2024-2025年锻件行业特性分析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2019-2024年中国锻件行业总体规模</w:t>
      </w:r>
      <w:r>
        <w:rPr>
          <w:rFonts w:hint="eastAsia"/>
        </w:rPr>
        <w:br/>
      </w:r>
      <w:r>
        <w:rPr>
          <w:rFonts w:hint="eastAsia"/>
        </w:rPr>
        <w:t>　　第二节 中国锻件行业盈利情况分析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二、2024年中国锻件行业产量特点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三、2025-2031年中国锻件行业产量预测</w:t>
      </w:r>
      <w:r>
        <w:rPr>
          <w:rFonts w:hint="eastAsia"/>
        </w:rPr>
        <w:br/>
      </w:r>
      <w:r>
        <w:rPr>
          <w:rFonts w:hint="eastAsia"/>
        </w:rPr>
        <w:t>　　第四节 中国锻件行业需求概况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三、2025-2031年中国锻件市场需求预测</w:t>
      </w:r>
      <w:r>
        <w:rPr>
          <w:rFonts w:hint="eastAsia"/>
        </w:rPr>
        <w:br/>
      </w:r>
      <w:r>
        <w:rPr>
          <w:rFonts w:hint="eastAsia"/>
        </w:rPr>
        <w:t>　　第五节 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三、**地区锻件市场调研分析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四、**地区锻件市场调研分析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五、**地区锻件市场调研分析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六、**地区锻件市场调研分析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2019-2024年锻件市场价格回顾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2024-2025年锻件市场价格现状分析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影响锻件市场价格因素分析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2024-2025年锻件行业产业链分析及对行业的影响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锻件上游原料产业链发展状况分析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锻件下游需求产业链发展情况分析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上下游行业对锻件行业的影响分析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2025年中国锻件市场营销策略竞争分析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锻件市场产品策略</w:t>
      </w:r>
      <w:r>
        <w:rPr>
          <w:rFonts w:hint="eastAsia"/>
        </w:rPr>
        <w:br/>
      </w:r>
      <w:r>
        <w:rPr>
          <w:rFonts w:hint="eastAsia"/>
        </w:rPr>
        <w:t>　　第二节 锻件市场渠道策略</w:t>
      </w:r>
      <w:r>
        <w:rPr>
          <w:rFonts w:hint="eastAsia"/>
        </w:rPr>
        <w:br/>
      </w:r>
      <w:r>
        <w:rPr>
          <w:rFonts w:hint="eastAsia"/>
        </w:rPr>
        <w:t>　　第三节 锻件市场价格策略</w:t>
      </w:r>
      <w:r>
        <w:rPr>
          <w:rFonts w:hint="eastAsia"/>
        </w:rPr>
        <w:br/>
      </w:r>
      <w:r>
        <w:rPr>
          <w:rFonts w:hint="eastAsia"/>
        </w:rPr>
        <w:t>　　第四节 锻件广告媒体策略</w:t>
      </w:r>
      <w:r>
        <w:rPr>
          <w:rFonts w:hint="eastAsia"/>
        </w:rPr>
        <w:br/>
      </w:r>
      <w:r>
        <w:rPr>
          <w:rFonts w:hint="eastAsia"/>
        </w:rPr>
        <w:t>　　第五节 锻件客户服务策略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三、提高锻件企业竞争力的策略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二、可以投资的锻件模式</w:t>
      </w:r>
      <w:r>
        <w:rPr>
          <w:rFonts w:hint="eastAsia"/>
        </w:rPr>
        <w:br/>
      </w:r>
      <w:r>
        <w:rPr>
          <w:rFonts w:hint="eastAsia"/>
        </w:rPr>
        <w:t>　　　　三、锻件投资机会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一、未来锻件发展分析</w:t>
      </w:r>
      <w:r>
        <w:rPr>
          <w:rFonts w:hint="eastAsia"/>
        </w:rPr>
        <w:br/>
      </w:r>
      <w:r>
        <w:rPr>
          <w:rFonts w:hint="eastAsia"/>
        </w:rPr>
        <w:t>　　　　二、未来锻件行业技术开发方向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三、锻件总体行业“十四五”整体规划及预测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2025-2031年锻件未来市场发展趋势</w:t>
      </w:r>
      <w:r>
        <w:rPr>
          <w:rFonts w:hint="eastAsia"/>
        </w:rPr>
        <w:br/>
      </w:r>
      <w:r>
        <w:rPr>
          <w:rFonts w:hint="eastAsia"/>
        </w:rPr>
        <w:t>　　　　一、锻件产业集中度趋势分析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二、十四五锻件行业发展趋势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一、锻件整体产品竞争力评价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二、锻件产品竞争力评价结果分析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三、锻件竞争优势评价及构建建议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锻件行业专家观点与结论</w:t>
      </w:r>
      <w:r>
        <w:rPr>
          <w:rFonts w:hint="eastAsia"/>
        </w:rPr>
        <w:br/>
      </w:r>
      <w:r>
        <w:rPr>
          <w:rFonts w:hint="eastAsia"/>
        </w:rPr>
        <w:t>　　第一节 锻件行业营销策略分析及建议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一、锻件行业营销模式</w:t>
      </w:r>
      <w:r>
        <w:rPr>
          <w:rFonts w:hint="eastAsia"/>
        </w:rPr>
        <w:br/>
      </w:r>
      <w:r>
        <w:rPr>
          <w:rFonts w:hint="eastAsia"/>
        </w:rPr>
        <w:t>　　　　二、锻件行业营销策略</w:t>
      </w:r>
      <w:r>
        <w:rPr>
          <w:rFonts w:hint="eastAsia"/>
        </w:rPr>
        <w:br/>
      </w:r>
      <w:r>
        <w:rPr>
          <w:rFonts w:hint="eastAsia"/>
        </w:rPr>
        <w:t>　　第二节 锻件行业企业经营发展分析及建议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一、锻件行业经营模式</w:t>
      </w:r>
      <w:r>
        <w:rPr>
          <w:rFonts w:hint="eastAsia"/>
        </w:rPr>
        <w:br/>
      </w:r>
      <w:r>
        <w:rPr>
          <w:rFonts w:hint="eastAsia"/>
        </w:rPr>
        <w:t>　　　　二、锻件行业生产模式</w:t>
      </w:r>
      <w:r>
        <w:rPr>
          <w:rFonts w:hint="eastAsia"/>
        </w:rPr>
        <w:br/>
      </w:r>
      <w:r>
        <w:rPr>
          <w:rFonts w:hint="eastAsia"/>
        </w:rPr>
        <w:t>　　第三节 锻件行业应对策略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三、锻件企业自身应对策略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　锻件市场的重点客户战略实施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锻件行业类别</w:t>
      </w:r>
      <w:r>
        <w:rPr>
          <w:rFonts w:hint="eastAsia"/>
        </w:rPr>
        <w:br/>
      </w:r>
      <w:r>
        <w:rPr>
          <w:rFonts w:hint="eastAsia"/>
        </w:rPr>
        <w:t>　　图表 锻件行业产业链调研</w:t>
      </w:r>
      <w:r>
        <w:rPr>
          <w:rFonts w:hint="eastAsia"/>
        </w:rPr>
        <w:br/>
      </w:r>
      <w:r>
        <w:rPr>
          <w:rFonts w:hint="eastAsia"/>
        </w:rPr>
        <w:t>　　图表 锻件行业现状</w:t>
      </w:r>
      <w:r>
        <w:rPr>
          <w:rFonts w:hint="eastAsia"/>
        </w:rPr>
        <w:br/>
      </w:r>
      <w:r>
        <w:rPr>
          <w:rFonts w:hint="eastAsia"/>
        </w:rPr>
        <w:t>　　图表 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2019-2024年中国锻件行业产量统计</w:t>
      </w:r>
      <w:r>
        <w:rPr>
          <w:rFonts w:hint="eastAsia"/>
        </w:rPr>
        <w:br/>
      </w:r>
      <w:r>
        <w:rPr>
          <w:rFonts w:hint="eastAsia"/>
        </w:rPr>
        <w:t>　　图表 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2019-2024年中国锻件市场需求量</w:t>
      </w:r>
      <w:r>
        <w:rPr>
          <w:rFonts w:hint="eastAsia"/>
        </w:rPr>
        <w:br/>
      </w:r>
      <w:r>
        <w:rPr>
          <w:rFonts w:hint="eastAsia"/>
        </w:rPr>
        <w:t>　　图表 2024年中国锻件行业需求区域调研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2019-2024年中国锻件行情</w:t>
      </w:r>
      <w:r>
        <w:rPr>
          <w:rFonts w:hint="eastAsia"/>
        </w:rPr>
        <w:br/>
      </w:r>
      <w:r>
        <w:rPr>
          <w:rFonts w:hint="eastAsia"/>
        </w:rPr>
        <w:t>　　图表 2019-2024年中国锻件价格走势图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**地区锻件市场规模</w:t>
      </w:r>
      <w:r>
        <w:rPr>
          <w:rFonts w:hint="eastAsia"/>
        </w:rPr>
        <w:br/>
      </w:r>
      <w:r>
        <w:rPr>
          <w:rFonts w:hint="eastAsia"/>
        </w:rPr>
        <w:t>　　图表 **地区锻件行业市场需求</w:t>
      </w:r>
      <w:r>
        <w:rPr>
          <w:rFonts w:hint="eastAsia"/>
        </w:rPr>
        <w:br/>
      </w:r>
      <w:r>
        <w:rPr>
          <w:rFonts w:hint="eastAsia"/>
        </w:rPr>
        <w:t>　　图表 **地区锻件市场调研</w:t>
      </w:r>
      <w:r>
        <w:rPr>
          <w:rFonts w:hint="eastAsia"/>
        </w:rPr>
        <w:br/>
      </w:r>
      <w:r>
        <w:rPr>
          <w:rFonts w:hint="eastAsia"/>
        </w:rPr>
        <w:t>　　图表 **地区锻件行业市场需求分析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**地区锻件市场规模</w:t>
      </w:r>
      <w:r>
        <w:rPr>
          <w:rFonts w:hint="eastAsia"/>
        </w:rPr>
        <w:br/>
      </w:r>
      <w:r>
        <w:rPr>
          <w:rFonts w:hint="eastAsia"/>
        </w:rPr>
        <w:t>　　图表 **地区锻件行业市场需求</w:t>
      </w:r>
      <w:r>
        <w:rPr>
          <w:rFonts w:hint="eastAsia"/>
        </w:rPr>
        <w:br/>
      </w:r>
      <w:r>
        <w:rPr>
          <w:rFonts w:hint="eastAsia"/>
        </w:rPr>
        <w:t>　　图表 **地区锻件市场调研</w:t>
      </w:r>
      <w:r>
        <w:rPr>
          <w:rFonts w:hint="eastAsia"/>
        </w:rPr>
        <w:br/>
      </w:r>
      <w:r>
        <w:rPr>
          <w:rFonts w:hint="eastAsia"/>
        </w:rPr>
        <w:t>　　图表 **地区锻件行业市场需求分析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锻件行业竞争对手分析</w:t>
      </w:r>
      <w:r>
        <w:rPr>
          <w:rFonts w:hint="eastAsia"/>
        </w:rPr>
        <w:br/>
      </w:r>
      <w:r>
        <w:rPr>
          <w:rFonts w:hint="eastAsia"/>
        </w:rPr>
        <w:t>　　图表 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2025-2031年中国锻件行业市场规模预测</w:t>
      </w:r>
      <w:r>
        <w:rPr>
          <w:rFonts w:hint="eastAsia"/>
        </w:rPr>
        <w:br/>
      </w:r>
      <w:r>
        <w:rPr>
          <w:rFonts w:hint="eastAsia"/>
        </w:rPr>
        <w:t>　　图表 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0e063d1a4ebf" w:history="1">
        <w:r>
          <w:rPr>
            <w:rStyle w:val="Hyperlink"/>
          </w:rPr>
          <w:t>2025-2031年中国锻件市场研究分析及未来前景预测报告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00e063d1a4ebf" w:history="1">
        <w:r>
          <w:rPr>
            <w:rStyle w:val="Hyperlink"/>
          </w:rPr>
          <w:t>https://www.20087.com/2/29/DuanJianDiaoYanBaoGao.html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fca2f8f3b47ef" w:history="1">
      <w:r>
        <w:rPr>
          <w:rStyle w:val="Hyperlink"/>
        </w:rPr>
        <w:t>2025-2031年中国锻件市场研究分析及未来前景预测报告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anJianDiaoYanBaoGao.html" TargetMode="External" Id="R54c00e063d1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anJianDiaoYanBaoGao.html" TargetMode="External" Id="R231fca2f8f3b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2024-12-13T06:04:00Z</dcterms:created>
  <dcterms:modified xsi:type="dcterms:W3CDTF">2024-12-13T07:04:00Z</dcterms:modified>
  <dc:subject>2025-2031年中国锻件市场研究分析及未来前景预测报告</dc:subject>
  <dc:title>2025-2031年中国锻件市场研究分析及未来前景预测报告</dc:title>
  <cp:keywords>2025-2031年中国锻件市场研究分析及未来前景预测报告</cp:keywords>
  <dc:description>2025-2031年中国锻件市场研究分析及未来前景预测报告</dc:description>
</cp:coreProperties>
</file>