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7c17c1efe47bf" w:history="1">
              <w:r>
                <w:rPr>
                  <w:rStyle w:val="Hyperlink"/>
                </w:rPr>
                <w:t>2025-2031年中国压缩空气处理系统行业现状调研分析与市场前景预测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7c17c1efe47bf" w:history="1">
              <w:r>
                <w:rPr>
                  <w:rStyle w:val="Hyperlink"/>
                </w:rPr>
                <w:t>2025-2031年中国压缩空气处理系统行业现状调研分析与市场前景预测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7c17c1efe47bf" w:history="1">
                <w:r>
                  <w:rPr>
                    <w:rStyle w:val="Hyperlink"/>
                  </w:rPr>
                  <w:t>https://www.20087.com/3/29/YaSuoKongQiChuLiXiTongDeQianJing.html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处理系统是保障工业气源品质的关键配套设施，用于去除压缩空气中所含的水分、油分、颗粒物及微生物等污染物，确保气动设备、仪表、喷涂系统及食品医药工艺的稳定运行。典型系统由前置过滤器、冷冻式或吸附式干燥机、后置精密过滤器及除油/除菌单元组成，根据不同应用场合的洁净度要求进行组合配置。冷冻式干燥机通过降温冷凝去除大部分液态水，适用于一般工业环境；吸附式干燥机则利用分子筛或硅胶吸附原理，可达到更低的露点温度，满足高精度气动控制与敏感工艺需求。目前，压缩空气处理系统注重能效优化与运行稳定性，部分设备配备自动排水、压降监测与故障报警功能。用户对系统维护便利性、运行成本及空间占用提出更高要求，推动设备向紧凑化、模块化与低维护方向发展。</w:t>
      </w:r>
      <w:r>
        <w:rPr>
          <w:rFonts w:hint="eastAsia"/>
        </w:rPr>
        <w:br/>
      </w:r>
      <w:r>
        <w:rPr>
          <w:rFonts w:hint="eastAsia"/>
        </w:rPr>
        <w:t>　　未来，压缩空气处理系统将向智能化管理、节能再生技术与定制化解决方案演进。物联网技术的集成将实现远程监控、能耗分析与预防性维护，通过传感器网络实时采集压力、流量、露点及过滤器压差等参数，优化系统运行策略。吸附式干燥机的再生工艺将更加高效，采用余热回收、零气耗或鼓风热再生技术，显著降低能源消耗与运行成本。吸附材料的研发将提升吸附容量与循环寿命，减少更换频率。模块化设计趋势将增强系统灵活性，允许用户根据用气需求变化进行扩展或重组。在高要求领域，如半导体制造与生物制药，超洁净空气处理方案将集成超高效过滤（ULPA）与蒸汽灭菌功能，满足严格的无菌与无微粒标准。绿色制造理念将推动系统全生命周期评估，从选型、安装到报废各环节优化资源利用。行业标准将进一步细化不同应用场景的空气质量等级要求，引导用户科学配置处理流程，避免过度处理造成的能源浪费，推动压缩空气系统向高效、可靠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7c17c1efe47bf" w:history="1">
        <w:r>
          <w:rPr>
            <w:rStyle w:val="Hyperlink"/>
          </w:rPr>
          <w:t>2025-2031年中国压缩空气处理系统行业现状调研分析与市场前景预测</w:t>
        </w:r>
      </w:hyperlink>
      <w:r>
        <w:rPr>
          <w:rFonts w:hint="eastAsia"/>
        </w:rPr>
        <w:t>》全面梳理了压缩空气处理系统行业的市场规模、技术现状及产业链结构，结合数据分析了压缩空气处理系统市场需求、价格动态与竞争格局，科学预测了压缩空气处理系统发展趋势与市场前景，解读了行业内重点企业的战略布局与品牌影响力，同时对市场竞争与集中度进行了评估。此外，报告还细分了市场领域，揭示了压缩空气处理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压缩空气处理系统行业概述</w:t>
      </w:r>
      <w:r>
        <w:rPr>
          <w:rFonts w:hint="eastAsia"/>
        </w:rPr>
        <w:br/>
      </w:r>
      <w:r>
        <w:rPr>
          <w:rFonts w:hint="eastAsia"/>
        </w:rPr>
        <w:t>　　第一节 压缩空气处理系统定义与分类</w:t>
      </w:r>
      <w:r>
        <w:rPr>
          <w:rFonts w:hint="eastAsia"/>
        </w:rPr>
        <w:br/>
      </w:r>
      <w:r>
        <w:rPr>
          <w:rFonts w:hint="eastAsia"/>
        </w:rPr>
        <w:t>　　第二节 压缩空气处理系统应用领域</w:t>
      </w:r>
      <w:r>
        <w:rPr>
          <w:rFonts w:hint="eastAsia"/>
        </w:rPr>
        <w:br/>
      </w:r>
      <w:r>
        <w:rPr>
          <w:rFonts w:hint="eastAsia"/>
        </w:rPr>
        <w:t>　　第三节 压缩空气处理系统行业经济指标分析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压缩空气处理系统产业链及经营模式分析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三、压缩空气处理系统销售模式及销售渠道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全球压缩空气处理系统市场发展综述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2019-2024年全球压缩空气处理系统市场规模与趋势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主要国家与地区压缩空气处理系统市场分析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2025-2031年全球压缩空气处理系统行业发展趋势与前景预测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2024-2025年压缩空气处理系统产能与投资动态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一、国内压缩空气处理系统产能及利用情况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二、压缩空气处理系统产能扩张与投资动态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2025-2031年压缩空气处理系统行业产量统计与趋势预测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一、2019-2024年压缩空气处理系统行业产量数据统计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1、2019-2024年压缩空气处理系统产量及增长趋势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2、2019-2024年压缩空气处理系统细分产品产量及份额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二、影响压缩空气处理系统产量的关键因素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三、2025-2031年压缩空气处理系统产量预测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2025-2031年压缩空气处理系统市场需求与销售分析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二、压缩空气处理系统客户群体与需求特点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三、2019-2024年压缩空气处理系统行业销售规模分析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四、2025-2031年压缩空气处理系统市场增长潜力与规模预测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中国压缩空气处理系统细分市场与下游应用领域分析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压缩空气处理系统细分市场分析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压缩空气处理系统下游应用与客户群体分析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一、2024-2025年压缩空气处理系统各应用领域市场现状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2024-2025年压缩空气处理系统行业技术发展现状及趋势分析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压缩空气处理系统行业技术发展现状分析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国内外压缩空气处理系统行业技术差异与原因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压缩空气处理系统行业技术发展方向、趋势预测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提升压缩空气处理系统行业技术能力策略建议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压缩空气处理系统价格机制与竞争策略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一、2019-2024年压缩空气处理系统市场价格走势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压缩空气处理系统定价策略与方法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2025-2031年压缩空气处理系统价格竞争态势与趋势预测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2024-2025年重点区域压缩空气处理系统市场发展概况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2019-2024年中国压缩空气处理系统行业进出口情况分析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压缩空气处理系统行业进口情况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一、2019-2024年压缩空气处理系统进口规模及增长情况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二、压缩空气处理系统主要进口来源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压缩空气处理系统行业出口情况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一、2019-2024年压缩空气处理系统出口规模及增长情况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二、压缩空气处理系统主要出口目的地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2019-2024年中国压缩空气处理系统行业总体发展与财务状况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2019-2024年中国压缩空气处理系统行业规模情况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一、压缩空气处理系统行业企业数量规模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二、压缩空气处理系统行业从业人员规模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三、压缩空气处理系统行业市场敏感性分析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2019-2024年中国压缩空气处理系统行业财务能力分析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一、压缩空气处理系统行业盈利能力</w:t>
      </w:r>
      <w:r>
        <w:rPr>
          <w:rFonts w:hint="eastAsia"/>
        </w:rPr>
        <w:br/>
      </w:r>
      <w:r>
        <w:rPr>
          <w:rFonts w:hint="eastAsia"/>
        </w:rPr>
        <w:t>　　　　二、压缩空气处理系统行业偿债能力</w:t>
      </w:r>
      <w:r>
        <w:rPr>
          <w:rFonts w:hint="eastAsia"/>
        </w:rPr>
        <w:br/>
      </w:r>
      <w:r>
        <w:rPr>
          <w:rFonts w:hint="eastAsia"/>
        </w:rPr>
        <w:t>　　　　三、压缩空气处理系统行业营运能力</w:t>
      </w:r>
      <w:r>
        <w:rPr>
          <w:rFonts w:hint="eastAsia"/>
        </w:rPr>
        <w:br/>
      </w:r>
      <w:r>
        <w:rPr>
          <w:rFonts w:hint="eastAsia"/>
        </w:rPr>
        <w:t>　　　　四、压缩空气处理系统行业发展能力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压缩空气处理系统行业重点企业调研分析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中国压缩空气处理系统行业竞争格局分析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压缩空气处理系统行业竞争格局总览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2024-2025年压缩空气处理系统行业竞争力分析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2019-2024年压缩空气处理系统行业企业并购活动分析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2024-2025年压缩空气处理系统行业会展与招投标活动分析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一、压缩空气处理系统行业会展活动及其市场影响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2025年中国压缩空气处理系统企业发展企业发展策略与建议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压缩空气处理系统销售模式与渠道策略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压缩空气处理系统品牌与市场推广策略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压缩空气处理系统研发投入与技术创新能力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压缩空气处理系统合作联盟与资源整合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中国压缩空气处理系统行业风险与对策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压缩空气处理系统行业SWOT分析</w:t>
      </w:r>
      <w:r>
        <w:rPr>
          <w:rFonts w:hint="eastAsia"/>
        </w:rPr>
        <w:br/>
      </w:r>
      <w:r>
        <w:rPr>
          <w:rFonts w:hint="eastAsia"/>
        </w:rPr>
        <w:t>　　　　一、压缩空气处理系统行业优势</w:t>
      </w:r>
      <w:r>
        <w:rPr>
          <w:rFonts w:hint="eastAsia"/>
        </w:rPr>
        <w:br/>
      </w:r>
      <w:r>
        <w:rPr>
          <w:rFonts w:hint="eastAsia"/>
        </w:rPr>
        <w:t>　　　　二、压缩空气处理系统行业劣势</w:t>
      </w:r>
      <w:r>
        <w:rPr>
          <w:rFonts w:hint="eastAsia"/>
        </w:rPr>
        <w:br/>
      </w:r>
      <w:r>
        <w:rPr>
          <w:rFonts w:hint="eastAsia"/>
        </w:rPr>
        <w:t>　　　　三、压缩空气处理系统市场机会</w:t>
      </w:r>
      <w:r>
        <w:rPr>
          <w:rFonts w:hint="eastAsia"/>
        </w:rPr>
        <w:br/>
      </w:r>
      <w:r>
        <w:rPr>
          <w:rFonts w:hint="eastAsia"/>
        </w:rPr>
        <w:t>　　　　四、压缩空气处理系统市场威胁</w:t>
      </w:r>
      <w:r>
        <w:rPr>
          <w:rFonts w:hint="eastAsia"/>
        </w:rPr>
        <w:br/>
      </w:r>
      <w:r>
        <w:rPr>
          <w:rFonts w:hint="eastAsia"/>
        </w:rPr>
        <w:t>　　第二节 压缩空气处理系统行业风险及对策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2025-2031年中国压缩空气处理系统行业前景与发展趋势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2024-2025年压缩空气处理系统行业发展环境分析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一、压缩空气处理系统行业主管部门与监管体制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二、压缩空气处理系统行业主要法律法规及政策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三、压缩空气处理系统行业标准与质量监管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2025-2031年压缩空气处理系统行业发展趋势与方向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2025-2031年压缩空气处理系统行业发展潜力与机遇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压缩空气处理系统行业研究结论与建议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(中:智:林)压缩空气处理系统行业发展建议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压缩空气处理系统图片</w:t>
      </w:r>
      <w:r>
        <w:rPr>
          <w:rFonts w:hint="eastAsia"/>
        </w:rPr>
        <w:br/>
      </w:r>
      <w:r>
        <w:rPr>
          <w:rFonts w:hint="eastAsia"/>
        </w:rPr>
        <w:t>　　图表 压缩空气处理系统种类 分类</w:t>
      </w:r>
      <w:r>
        <w:rPr>
          <w:rFonts w:hint="eastAsia"/>
        </w:rPr>
        <w:br/>
      </w:r>
      <w:r>
        <w:rPr>
          <w:rFonts w:hint="eastAsia"/>
        </w:rPr>
        <w:t>　　图表 压缩空气处理系统用途 应用</w:t>
      </w:r>
      <w:r>
        <w:rPr>
          <w:rFonts w:hint="eastAsia"/>
        </w:rPr>
        <w:br/>
      </w:r>
      <w:r>
        <w:rPr>
          <w:rFonts w:hint="eastAsia"/>
        </w:rPr>
        <w:t>　　图表 压缩空气处理系统主要特点</w:t>
      </w:r>
      <w:r>
        <w:rPr>
          <w:rFonts w:hint="eastAsia"/>
        </w:rPr>
        <w:br/>
      </w:r>
      <w:r>
        <w:rPr>
          <w:rFonts w:hint="eastAsia"/>
        </w:rPr>
        <w:t>　　图表 压缩空气处理系统产业链分析</w:t>
      </w:r>
      <w:r>
        <w:rPr>
          <w:rFonts w:hint="eastAsia"/>
        </w:rPr>
        <w:br/>
      </w:r>
      <w:r>
        <w:rPr>
          <w:rFonts w:hint="eastAsia"/>
        </w:rPr>
        <w:t>　　图表 压缩空气处理系统政策分析</w:t>
      </w:r>
      <w:r>
        <w:rPr>
          <w:rFonts w:hint="eastAsia"/>
        </w:rPr>
        <w:br/>
      </w:r>
      <w:r>
        <w:rPr>
          <w:rFonts w:hint="eastAsia"/>
        </w:rPr>
        <w:t>　　图表 压缩空气处理系统技术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2019-2024年压缩空气处理系统行业市场容量分析</w:t>
      </w:r>
      <w:r>
        <w:rPr>
          <w:rFonts w:hint="eastAsia"/>
        </w:rPr>
        <w:br/>
      </w:r>
      <w:r>
        <w:rPr>
          <w:rFonts w:hint="eastAsia"/>
        </w:rPr>
        <w:t>　　图表 压缩空气处理系统生产现状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压缩空气处理系统行业动态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2024年中国压缩空气处理系统行业需求领域分布格局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2019-2024年中国压缩空气处理系统价格走势</w:t>
      </w:r>
      <w:r>
        <w:rPr>
          <w:rFonts w:hint="eastAsia"/>
        </w:rPr>
        <w:br/>
      </w:r>
      <w:r>
        <w:rPr>
          <w:rFonts w:hint="eastAsia"/>
        </w:rPr>
        <w:t>　　图表 2024年压缩空气处理系统成本和利润分析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**地区压缩空气处理系统市场规模及增长情况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压缩空气处理系统品牌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压缩空气处理系统企业（一）概况</w:t>
      </w:r>
      <w:r>
        <w:rPr>
          <w:rFonts w:hint="eastAsia"/>
        </w:rPr>
        <w:br/>
      </w:r>
      <w:r>
        <w:rPr>
          <w:rFonts w:hint="eastAsia"/>
        </w:rPr>
        <w:t>　　图表 企业压缩空气处理系统型号 规格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压缩空气处理系统企业（一）经营分析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压缩空气处理系统上游现状</w:t>
      </w:r>
      <w:r>
        <w:rPr>
          <w:rFonts w:hint="eastAsia"/>
        </w:rPr>
        <w:br/>
      </w:r>
      <w:r>
        <w:rPr>
          <w:rFonts w:hint="eastAsia"/>
        </w:rPr>
        <w:t>　　图表 压缩空气处理系统下游调研</w:t>
      </w:r>
      <w:r>
        <w:rPr>
          <w:rFonts w:hint="eastAsia"/>
        </w:rPr>
        <w:br/>
      </w:r>
      <w:r>
        <w:rPr>
          <w:rFonts w:hint="eastAsia"/>
        </w:rPr>
        <w:t>　　图表 压缩空气处理系统企业（二）概况</w:t>
      </w:r>
      <w:r>
        <w:rPr>
          <w:rFonts w:hint="eastAsia"/>
        </w:rPr>
        <w:br/>
      </w:r>
      <w:r>
        <w:rPr>
          <w:rFonts w:hint="eastAsia"/>
        </w:rPr>
        <w:t>　　图表 企业压缩空气处理系统型号 规格</w:t>
      </w:r>
      <w:r>
        <w:rPr>
          <w:rFonts w:hint="eastAsia"/>
        </w:rPr>
        <w:br/>
      </w:r>
      <w:r>
        <w:rPr>
          <w:rFonts w:hint="eastAsia"/>
        </w:rPr>
        <w:t>　　图表 压缩空气处理系统企业（二）经营分析</w:t>
      </w:r>
      <w:r>
        <w:rPr>
          <w:rFonts w:hint="eastAsia"/>
        </w:rPr>
        <w:br/>
      </w:r>
      <w:r>
        <w:rPr>
          <w:rFonts w:hint="eastAsia"/>
        </w:rPr>
        <w:t>　　图表 压缩空气处理系统企业（二）盈利能力情况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企业压缩空气处理系统型号 规格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压缩空气处理系统企业（三）经营分析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压缩空气处理系统企业（三）成长能力情况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压缩空气处理系统优势</w:t>
      </w:r>
      <w:r>
        <w:rPr>
          <w:rFonts w:hint="eastAsia"/>
        </w:rPr>
        <w:br/>
      </w:r>
      <w:r>
        <w:rPr>
          <w:rFonts w:hint="eastAsia"/>
        </w:rPr>
        <w:t>　　图表 压缩空气处理系统劣势</w:t>
      </w:r>
      <w:r>
        <w:rPr>
          <w:rFonts w:hint="eastAsia"/>
        </w:rPr>
        <w:br/>
      </w:r>
      <w:r>
        <w:rPr>
          <w:rFonts w:hint="eastAsia"/>
        </w:rPr>
        <w:t>　　图表 压缩空气处理系统机会</w:t>
      </w:r>
      <w:r>
        <w:rPr>
          <w:rFonts w:hint="eastAsia"/>
        </w:rPr>
        <w:br/>
      </w:r>
      <w:r>
        <w:rPr>
          <w:rFonts w:hint="eastAsia"/>
        </w:rPr>
        <w:t>　　图表 压缩空气处理系统威胁</w:t>
      </w:r>
      <w:r>
        <w:rPr>
          <w:rFonts w:hint="eastAsia"/>
        </w:rPr>
        <w:br/>
      </w:r>
      <w:r>
        <w:rPr>
          <w:rFonts w:hint="eastAsia"/>
        </w:rPr>
        <w:t>　　图表 2025-2031年中国压缩空气处理系统行业产能预测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2025-2031年中国压缩空气处理系统市场销售预测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2025-2031年中国压缩空气处理系统行业风险分析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2025-2031年中国压缩空气处理系统行业发展趋势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7c17c1efe47bf" w:history="1">
        <w:r>
          <w:rPr>
            <w:rStyle w:val="Hyperlink"/>
          </w:rPr>
          <w:t>2025-2031年中国压缩空气处理系统行业现状调研分析与市场前景预测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7c17c1efe47bf" w:history="1">
        <w:r>
          <w:rPr>
            <w:rStyle w:val="Hyperlink"/>
          </w:rPr>
          <w:t>https://www.20087.com/3/29/YaSuoKongQiChuLiXiTongDeQianJing.html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f221c2cf84c37" w:history="1">
      <w:r>
        <w:rPr>
          <w:rStyle w:val="Hyperlink"/>
        </w:rPr>
        <w:t>2025-2031年中国压缩空气处理系统行业现状调研分析与市场前景预测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SuoKongQiChuLiXiTongDeQianJing.html" TargetMode="External" Id="Rc0d7c17c1efe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SuoKongQiChuLiXiTongDeQianJing.html" TargetMode="External" Id="Rbccf221c2cf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2025-08-30T05:33:09Z</dcterms:created>
  <dcterms:modified xsi:type="dcterms:W3CDTF">2025-08-30T06:33:09Z</dcterms:modified>
  <dc:subject>2025-2031年中国压缩空气处理系统行业现状调研分析与市场前景预测</dc:subject>
  <dc:title>2025-2031年中国压缩空气处理系统行业现状调研分析与市场前景预测</dc:title>
  <cp:keywords>2025-2031年中国压缩空气处理系统行业现状调研分析与市场前景预测</cp:keywords>
  <dc:description>2025-2031年中国压缩空气处理系统行业现状调研分析与市场前景预测</dc:description>
</cp:coreProperties>
</file>