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fa10e3601436f" w:history="1">
              <w:r>
                <w:rPr>
                  <w:rStyle w:val="Hyperlink"/>
                </w:rPr>
                <w:t>2025-2031年中国工业电源逆变器行业市场分析与前景趋势报告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fa10e3601436f" w:history="1">
              <w:r>
                <w:rPr>
                  <w:rStyle w:val="Hyperlink"/>
                </w:rPr>
                <w:t>2025-2031年中国工业电源逆变器行业市场分析与前景趋势报告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fa10e3601436f" w:history="1">
                <w:r>
                  <w:rPr>
                    <w:rStyle w:val="Hyperlink"/>
                  </w:rPr>
                  <w:t>https://www.20087.com/3/29/GongYeDianYuanNiBianQiHangYeQianJingQuShi.html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源逆变器用于将直流电转换为稳定交流电，广泛应用于不间断电源（UPS）、可再生能源并网、电机驱动及工业自动化系统。工业电源逆变器普遍采用IGBT或SiC功率器件，结合数字控制算法实现高效率、低谐波失真与快速动态响应。高端逆变器支持多机并联、远程监控及电网支撑功能（如低电压穿越），部分型号通过模块化设计提升系统冗余与维护便捷性。然而，在高粉尘、高湿或强电磁干扰工业环境中，散热设计与电磁兼容性仍是可靠性瓶颈，且不同电网标准（如频率、电压波动范围）对逆变器适应性提出更高要求。</w:t>
      </w:r>
      <w:r>
        <w:rPr>
          <w:rFonts w:hint="eastAsia"/>
        </w:rPr>
        <w:br/>
      </w:r>
      <w:r>
        <w:rPr>
          <w:rFonts w:hint="eastAsia"/>
        </w:rPr>
        <w:t>　　未来，工业电源逆变器将向宽禁带半导体深度应用、智能电网协同与绿色制造方向发展。碳化硅（SiC）与氮化镓（GaN）器件将全面替代硅基IGBT，显著提升开关频率与能效，缩小体积。AI驱动的自适应控制策略将实时优化调制方式，应对电网扰动与负载突变。在能源转型背景下，逆变器将具备虚拟同步机（VSG）功能，主动参与电网调频调压。同时，逆变器将集成碳排放计量模块，支持企业ESG报告。制造端，无铅焊接与可回收外壳设计将强化环保属性。长远看，工业电源逆变器将从“电能转换装置”升级为“智能能源接口”，成为工业脱碳与电网柔性化的关键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fa10e3601436f" w:history="1">
        <w:r>
          <w:rPr>
            <w:rStyle w:val="Hyperlink"/>
          </w:rPr>
          <w:t>2025-2031年中国工业电源逆变器行业市场分析与前景趋势报告</w:t>
        </w:r>
      </w:hyperlink>
      <w:r>
        <w:rPr>
          <w:rFonts w:hint="eastAsia"/>
        </w:rPr>
        <w:t>》全面梳理了工业电源逆变器行业的市场规模、技术现状及产业链结构，结合数据分析了工业电源逆变器市场需求、价格动态与竞争格局，科学预测了工业电源逆变器发展趋势与市场前景，解读了行业内重点企业的战略布局与品牌影响力，同时对市场竞争与集中度进行了评估。此外，报告还细分了市场领域，揭示了工业电源逆变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工业电源逆变器行业概述</w:t>
      </w:r>
      <w:r>
        <w:rPr>
          <w:rFonts w:hint="eastAsia"/>
        </w:rPr>
        <w:br/>
      </w:r>
      <w:r>
        <w:rPr>
          <w:rFonts w:hint="eastAsia"/>
        </w:rPr>
        <w:t>　　第一节 工业电源逆变器定义与分类</w:t>
      </w:r>
      <w:r>
        <w:rPr>
          <w:rFonts w:hint="eastAsia"/>
        </w:rPr>
        <w:br/>
      </w:r>
      <w:r>
        <w:rPr>
          <w:rFonts w:hint="eastAsia"/>
        </w:rPr>
        <w:t>　　第二节 工业电源逆变器应用领域</w:t>
      </w:r>
      <w:r>
        <w:rPr>
          <w:rFonts w:hint="eastAsia"/>
        </w:rPr>
        <w:br/>
      </w:r>
      <w:r>
        <w:rPr>
          <w:rFonts w:hint="eastAsia"/>
        </w:rPr>
        <w:t>　　第三节 工业电源逆变器行业经济指标分析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工业电源逆变器产业链及经营模式分析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三、工业电源逆变器销售模式及销售渠道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全球工业电源逆变器市场发展综述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2019-2024年全球工业电源逆变器市场规模与趋势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主要国家与地区工业电源逆变器市场分析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2025-2031年全球工业电源逆变器行业发展趋势与前景预测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中国工业电源逆变器行业市场分析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2024-2025年工业电源逆变器产能与投资动态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一、国内工业电源逆变器产能及利用情况</w:t>
      </w:r>
      <w:r>
        <w:rPr>
          <w:rFonts w:hint="eastAsia"/>
        </w:rPr>
        <w:br/>
      </w:r>
      <w:r>
        <w:rPr>
          <w:rFonts w:hint="eastAsia"/>
        </w:rPr>
        <w:t>　　　　二、工业电源逆变器产能扩张与投资动态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2025-2031年工业电源逆变器行业产量统计与趋势预测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一、2019-2024年工业电源逆变器行业产量数据统计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1、2019-2024年工业电源逆变器产量及增长趋势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2、2019-2024年工业电源逆变器细分产品产量及份额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二、影响工业电源逆变器产量的关键因素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三、2025-2031年工业电源逆变器产量预测</w:t>
      </w:r>
      <w:r>
        <w:rPr>
          <w:rFonts w:hint="eastAsia"/>
        </w:rPr>
        <w:br/>
      </w:r>
      <w:r>
        <w:rPr>
          <w:rFonts w:hint="eastAsia"/>
        </w:rPr>
        <w:t>　　第三节 2025-2031年工业电源逆变器市场需求与销售分析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一、2024-2025年工业电源逆变器行业需求现状</w:t>
      </w:r>
      <w:r>
        <w:rPr>
          <w:rFonts w:hint="eastAsia"/>
        </w:rPr>
        <w:br/>
      </w:r>
      <w:r>
        <w:rPr>
          <w:rFonts w:hint="eastAsia"/>
        </w:rPr>
        <w:t>　　　　二、工业电源逆变器客户群体与需求特点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三、2019-2024年工业电源逆变器行业销售规模分析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四、2025-2031年工业电源逆变器市场增长潜力与规模预测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中国工业电源逆变器细分市场与下游应用领域分析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工业电源逆变器细分市场分析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一、2024-2025年工业电源逆变器主要细分产品市场现状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工业电源逆变器下游应用与客户群体分析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一、2024-2025年工业电源逆变器各应用领域市场现状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2024-2025年工业电源逆变器行业技术发展现状及趋势分析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工业电源逆变器行业技术发展现状分析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国内外工业电源逆变器行业技术差异与原因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工业电源逆变器行业技术发展方向、趋势预测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提升工业电源逆变器行业技术能力策略建议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工业电源逆变器价格机制与竞争策略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一、2019-2024年工业电源逆变器市场价格走势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工业电源逆变器定价策略与方法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2025-2031年工业电源逆变器价格竞争态势与趋势预测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中国工业电源逆变器行业重点区域市场研究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2024-2025年重点区域工业电源逆变器市场发展概况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二、2019-2024年工业电源逆变器市场需求规模情况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三、2025-2031年工业电源逆变器行业发展潜力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二、2019-2024年工业电源逆变器市场需求规模情况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三、2025-2031年工业电源逆变器行业发展潜力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二、2019-2024年工业电源逆变器市场需求规模情况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三、2025-2031年工业电源逆变器行业发展潜力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二、2019-2024年工业电源逆变器市场需求规模情况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三、2025-2031年工业电源逆变器行业发展潜力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二、2019-2024年工业电源逆变器市场需求规模情况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三、2025-2031年工业电源逆变器行业发展潜力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2019-2024年中国工业电源逆变器行业进出口情况分析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工业电源逆变器行业进口情况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一、2019-2024年工业电源逆变器进口规模及增长情况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二、工业电源逆变器主要进口来源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工业电源逆变器行业出口情况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一、2019-2024年工业电源逆变器出口规模及增长情况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二、工业电源逆变器主要出口目的地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2019-2024年中国工业电源逆变器行业总体发展与财务状况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2019-2024年中国工业电源逆变器行业规模情况</w:t>
      </w:r>
      <w:r>
        <w:rPr>
          <w:rFonts w:hint="eastAsia"/>
        </w:rPr>
        <w:br/>
      </w:r>
      <w:r>
        <w:rPr>
          <w:rFonts w:hint="eastAsia"/>
        </w:rPr>
        <w:t>　　　　一、工业电源逆变器行业企业数量规模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二、工业电源逆变器行业从业人员规模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三、工业电源逆变器行业市场敏感性分析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2019-2024年中国工业电源逆变器行业财务能力分析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一、工业电源逆变器行业盈利能力</w:t>
      </w:r>
      <w:r>
        <w:rPr>
          <w:rFonts w:hint="eastAsia"/>
        </w:rPr>
        <w:br/>
      </w:r>
      <w:r>
        <w:rPr>
          <w:rFonts w:hint="eastAsia"/>
        </w:rPr>
        <w:t>　　　　二、工业电源逆变器行业偿债能力</w:t>
      </w:r>
      <w:r>
        <w:rPr>
          <w:rFonts w:hint="eastAsia"/>
        </w:rPr>
        <w:br/>
      </w:r>
      <w:r>
        <w:rPr>
          <w:rFonts w:hint="eastAsia"/>
        </w:rPr>
        <w:t>　　　　三、工业电源逆变器行业营运能力</w:t>
      </w:r>
      <w:r>
        <w:rPr>
          <w:rFonts w:hint="eastAsia"/>
        </w:rPr>
        <w:br/>
      </w:r>
      <w:r>
        <w:rPr>
          <w:rFonts w:hint="eastAsia"/>
        </w:rPr>
        <w:t>　　　　四、工业电源逆变器行业发展能力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工业电源逆变器行业重点企业调研分析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二、企业工业电源逆变器业务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二、企业工业电源逆变器业务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二、企业工业电源逆变器业务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二、企业工业电源逆变器业务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二、企业工业电源逆变器业务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二、企业工业电源逆变器业务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中国工业电源逆变器行业竞争格局分析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工业电源逆变器行业竞争格局总览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2024-2025年工业电源逆变器行业竞争力分析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2019-2024年工业电源逆变器行业企业并购活动分析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2024-2025年工业电源逆变器行业会展与招投标活动分析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一、工业电源逆变器行业会展活动及其市场影响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2025年中国工业电源逆变器企业发展企业发展策略与建议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工业电源逆变器销售模式与渠道策略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工业电源逆变器品牌与市场推广策略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工业电源逆变器研发投入与技术创新能力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工业电源逆变器合作联盟与资源整合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中国工业电源逆变器行业风险与对策</w:t>
      </w:r>
      <w:r>
        <w:rPr>
          <w:rFonts w:hint="eastAsia"/>
        </w:rPr>
        <w:br/>
      </w:r>
      <w:r>
        <w:rPr>
          <w:rFonts w:hint="eastAsia"/>
        </w:rPr>
        <w:t>　　第一节 工业电源逆变器行业SWOT分析</w:t>
      </w:r>
      <w:r>
        <w:rPr>
          <w:rFonts w:hint="eastAsia"/>
        </w:rPr>
        <w:br/>
      </w:r>
      <w:r>
        <w:rPr>
          <w:rFonts w:hint="eastAsia"/>
        </w:rPr>
        <w:t>　　　　一、工业电源逆变器行业优势</w:t>
      </w:r>
      <w:r>
        <w:rPr>
          <w:rFonts w:hint="eastAsia"/>
        </w:rPr>
        <w:br/>
      </w:r>
      <w:r>
        <w:rPr>
          <w:rFonts w:hint="eastAsia"/>
        </w:rPr>
        <w:t>　　　　二、工业电源逆变器行业劣势</w:t>
      </w:r>
      <w:r>
        <w:rPr>
          <w:rFonts w:hint="eastAsia"/>
        </w:rPr>
        <w:br/>
      </w:r>
      <w:r>
        <w:rPr>
          <w:rFonts w:hint="eastAsia"/>
        </w:rPr>
        <w:t>　　　　三、工业电源逆变器市场机会</w:t>
      </w:r>
      <w:r>
        <w:rPr>
          <w:rFonts w:hint="eastAsia"/>
        </w:rPr>
        <w:br/>
      </w:r>
      <w:r>
        <w:rPr>
          <w:rFonts w:hint="eastAsia"/>
        </w:rPr>
        <w:t>　　　　四、工业电源逆变器市场威胁</w:t>
      </w:r>
      <w:r>
        <w:rPr>
          <w:rFonts w:hint="eastAsia"/>
        </w:rPr>
        <w:br/>
      </w:r>
      <w:r>
        <w:rPr>
          <w:rFonts w:hint="eastAsia"/>
        </w:rPr>
        <w:t>　　第二节 工业电源逆变器行业风险及对策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2025-2031年中国工业电源逆变器行业前景与发展趋势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2024-2025年工业电源逆变器行业发展环境分析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一、工业电源逆变器行业主管部门与监管体制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二、工业电源逆变器行业主要法律法规及政策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三、工业电源逆变器行业标准与质量监管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2025-2031年工业电源逆变器行业发展趋势与方向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2025-2031年工业电源逆变器行业发展潜力与机遇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工业电源逆变器行业研究结论与建议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中智^林^：工业电源逆变器行业发展建议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工业电源逆变器行业类别</w:t>
      </w:r>
      <w:r>
        <w:rPr>
          <w:rFonts w:hint="eastAsia"/>
        </w:rPr>
        <w:br/>
      </w:r>
      <w:r>
        <w:rPr>
          <w:rFonts w:hint="eastAsia"/>
        </w:rPr>
        <w:t>　　图表 工业电源逆变器行业产业链调研</w:t>
      </w:r>
      <w:r>
        <w:rPr>
          <w:rFonts w:hint="eastAsia"/>
        </w:rPr>
        <w:br/>
      </w:r>
      <w:r>
        <w:rPr>
          <w:rFonts w:hint="eastAsia"/>
        </w:rPr>
        <w:t>　　图表 工业电源逆变器行业现状</w:t>
      </w:r>
      <w:r>
        <w:rPr>
          <w:rFonts w:hint="eastAsia"/>
        </w:rPr>
        <w:br/>
      </w:r>
      <w:r>
        <w:rPr>
          <w:rFonts w:hint="eastAsia"/>
        </w:rPr>
        <w:t>　　图表 工业电源逆变器行业标准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2019-2024年中国工业电源逆变器行业市场规模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2024年中国工业电源逆变器行业产能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2019-2024年中国工业电源逆变器行业产量统计</w:t>
      </w:r>
      <w:r>
        <w:rPr>
          <w:rFonts w:hint="eastAsia"/>
        </w:rPr>
        <w:br/>
      </w:r>
      <w:r>
        <w:rPr>
          <w:rFonts w:hint="eastAsia"/>
        </w:rPr>
        <w:t>　　图表 工业电源逆变器行业动态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2019-2024年中国工业电源逆变器市场需求量</w:t>
      </w:r>
      <w:r>
        <w:rPr>
          <w:rFonts w:hint="eastAsia"/>
        </w:rPr>
        <w:br/>
      </w:r>
      <w:r>
        <w:rPr>
          <w:rFonts w:hint="eastAsia"/>
        </w:rPr>
        <w:t>　　图表 2024年中国工业电源逆变器行业需求区域调研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2019-2024年中国工业电源逆变器行情</w:t>
      </w:r>
      <w:r>
        <w:rPr>
          <w:rFonts w:hint="eastAsia"/>
        </w:rPr>
        <w:br/>
      </w:r>
      <w:r>
        <w:rPr>
          <w:rFonts w:hint="eastAsia"/>
        </w:rPr>
        <w:t>　　图表 2019-2024年中国工业电源逆变器价格走势图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2019-2024年中国工业电源逆变器行业销售收入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2019-2024年中国工业电源逆变器行业盈利情况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2019-2024年中国工业电源逆变器行业利润总额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2019-2024年中国工业电源逆变器进口统计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2019-2024年中国工业电源逆变器出口统计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2019-2024年中国工业电源逆变器行业企业数量统计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**地区工业电源逆变器市场规模</w:t>
      </w:r>
      <w:r>
        <w:rPr>
          <w:rFonts w:hint="eastAsia"/>
        </w:rPr>
        <w:br/>
      </w:r>
      <w:r>
        <w:rPr>
          <w:rFonts w:hint="eastAsia"/>
        </w:rPr>
        <w:t>　　图表 **地区工业电源逆变器行业市场需求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**地区工业电源逆变器市场调研</w:t>
      </w:r>
      <w:r>
        <w:rPr>
          <w:rFonts w:hint="eastAsia"/>
        </w:rPr>
        <w:br/>
      </w:r>
      <w:r>
        <w:rPr>
          <w:rFonts w:hint="eastAsia"/>
        </w:rPr>
        <w:t>　　图表 **地区工业电源逆变器行业市场需求分析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**地区工业电源逆变器市场规模</w:t>
      </w:r>
      <w:r>
        <w:rPr>
          <w:rFonts w:hint="eastAsia"/>
        </w:rPr>
        <w:br/>
      </w:r>
      <w:r>
        <w:rPr>
          <w:rFonts w:hint="eastAsia"/>
        </w:rPr>
        <w:t>　　图表 **地区工业电源逆变器行业市场需求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**地区工业电源逆变器市场调研</w:t>
      </w:r>
      <w:r>
        <w:rPr>
          <w:rFonts w:hint="eastAsia"/>
        </w:rPr>
        <w:br/>
      </w:r>
      <w:r>
        <w:rPr>
          <w:rFonts w:hint="eastAsia"/>
        </w:rPr>
        <w:t>　　图表 **地区工业电源逆变器行业市场需求分析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工业电源逆变器行业竞争对手分析</w:t>
      </w:r>
      <w:r>
        <w:rPr>
          <w:rFonts w:hint="eastAsia"/>
        </w:rPr>
        <w:br/>
      </w:r>
      <w:r>
        <w:rPr>
          <w:rFonts w:hint="eastAsia"/>
        </w:rPr>
        <w:t>　　图表 工业电源逆变器重点企业（一）基本信息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工业电源逆变器重点企业（一）经营情况分析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工业电源逆变器重点企业（一）主要经济指标情况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工业电源逆变器重点企业（一）盈利能力情况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工业电源逆变器重点企业（一）偿债能力情况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工业电源逆变器重点企业（一）运营能力情况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工业电源逆变器重点企业（一）成长能力情况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工业电源逆变器重点企业（二）基本信息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工业电源逆变器重点企业（二）经营情况分析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工业电源逆变器重点企业（二）主要经济指标情况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工业电源逆变器重点企业（二）盈利能力情况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工业电源逆变器重点企业（二）偿债能力情况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工业电源逆变器重点企业（二）运营能力情况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工业电源逆变器重点企业（二）成长能力情况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工业电源逆变器重点企业（三）基本信息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工业电源逆变器重点企业（三）经营情况分析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工业电源逆变器重点企业（三）主要经济指标情况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工业电源逆变器重点企业（三）盈利能力情况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工业电源逆变器重点企业（三）偿债能力情况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工业电源逆变器重点企业（三）运营能力情况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工业电源逆变器重点企业（三）成长能力情况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2025-2031年中国工业电源逆变器行业产能预测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2025-2031年中国工业电源逆变器行业产量预测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2025-2031年中国工业电源逆变器市场需求预测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2025-2031年中国工业电源逆变器行业市场规模预测</w:t>
      </w:r>
      <w:r>
        <w:rPr>
          <w:rFonts w:hint="eastAsia"/>
        </w:rPr>
        <w:br/>
      </w:r>
      <w:r>
        <w:rPr>
          <w:rFonts w:hint="eastAsia"/>
        </w:rPr>
        <w:t>　　图表 工业电源逆变器行业准入条件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2025-2031年中国工业电源逆变器市场前景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2025-2031年中国工业电源逆变器行业信息化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2025-2031年中国工业电源逆变器行业风险分析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2025-2031年中国工业电源逆变器行业发展趋势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fa10e3601436f" w:history="1">
        <w:r>
          <w:rPr>
            <w:rStyle w:val="Hyperlink"/>
          </w:rPr>
          <w:t>2025-2031年中国工业电源逆变器行业市场分析与前景趋势报告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fa10e3601436f" w:history="1">
        <w:r>
          <w:rPr>
            <w:rStyle w:val="Hyperlink"/>
          </w:rPr>
          <w:t>https://www.20087.com/3/29/GongYeDianYuanNiBianQiHangYeQianJingQuShi.html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664ec3fc94fd7" w:history="1">
      <w:r>
        <w:rPr>
          <w:rStyle w:val="Hyperlink"/>
        </w:rPr>
        <w:t>2025-2031年中国工业电源逆变器行业市场分析与前景趋势报告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GongYeDianYuanNiBianQiHangYeQianJingQuShi.html" TargetMode="External" Id="Rc80fa10e3601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GongYeDianYuanNiBianQiHangYeQianJingQuShi.html" TargetMode="External" Id="Rc53664ec3fc9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2025-11-04T02:02:24Z</dcterms:created>
  <dcterms:modified xsi:type="dcterms:W3CDTF">2025-11-04T03:02:24Z</dcterms:modified>
  <dc:subject>2025-2031年中国工业电源逆变器行业市场分析与前景趋势报告</dc:subject>
  <dc:title>2025-2031年中国工业电源逆变器行业市场分析与前景趋势报告</dc:title>
  <cp:keywords>2025-2031年中国工业电源逆变器行业市场分析与前景趋势报告</cp:keywords>
  <dc:description>2025-2031年中国工业电源逆变器行业市场分析与前景趋势报告</dc:description>
</cp:coreProperties>
</file>