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90015afa442c3" w:history="1">
              <w:r>
                <w:rPr>
                  <w:rStyle w:val="Hyperlink"/>
                </w:rPr>
                <w:t>2024-2030年全球与中国工业读码器行业发展调研及趋势分析报告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90015afa442c3" w:history="1">
              <w:r>
                <w:rPr>
                  <w:rStyle w:val="Hyperlink"/>
                </w:rPr>
                <w:t>2024-2030年全球与中国工业读码器行业发展调研及趋势分析报告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90015afa442c3" w:history="1">
                <w:r>
                  <w:rPr>
                    <w:rStyle w:val="Hyperlink"/>
                  </w:rPr>
                  <w:t>https://www.20087.com/3/59/GongYeDuMaQiDeQianJingQuShi.html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读码器作为自动化生产线上的关键组成部分，目前已经在物流、制造、医药、食品饮料等行业广泛应用。现代读码器采用了先进的图像处理技术和深度学习算法，能够迅速准确地识别各类一维码、二维码以及直接标记代码。它们不仅提升了生产线的数据采集效率和准确性，而且随着工业4.0和物联网技术的发展，读码器正逐步实现与企业MES系统、ERP系统的无缝对接，形成了完整的数据链路。</w:t>
      </w:r>
      <w:r>
        <w:rPr>
          <w:rFonts w:hint="eastAsia"/>
        </w:rPr>
        <w:br/>
      </w:r>
      <w:r>
        <w:rPr>
          <w:rFonts w:hint="eastAsia"/>
        </w:rPr>
        <w:t>　　未来，工业读码器的发展趋势将集中于更高识别率、更快读取速度以及更强的抗干扰能力上。随着柔性制造、无人仓库的兴起，读码器将向小型化、无线化、嵌入式和智能化方向发展，以适应多样化的自动化生产场景。同时，基于深度学习算法的自适应识别能力将进一步加强，使得读码器能够在复杂工况下保持稳定表现，并可能集成更多的传感器功能，成为工业现场的信息中枢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90015afa442c3" w:history="1">
        <w:r>
          <w:rPr>
            <w:rStyle w:val="Hyperlink"/>
          </w:rPr>
          <w:t>2024-2030年全球与中国工业读码器行业发展调研及趋势分析报告</w:t>
        </w:r>
      </w:hyperlink>
      <w:r>
        <w:rPr>
          <w:rFonts w:hint="eastAsia"/>
        </w:rPr>
        <w:t>》基于深入的行业调研，对工业读码器产业链进行了全面分析。报告详细探讨了工业读码器市场规模、需求状况，以及价格动态，并深入解读了当前工业读码器行业现状、市场前景及未来发展趋势。同时，报告聚焦于工业读码器行业重点企业，剖析了竞争格局、市场集中度及品牌建设情况，并对工业读码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中国工业读码器概述</w:t>
      </w:r>
      <w:r>
        <w:rPr>
          <w:rFonts w:hint="eastAsia"/>
        </w:rPr>
        <w:br/>
      </w:r>
      <w:r>
        <w:rPr>
          <w:rFonts w:hint="eastAsia"/>
        </w:rPr>
        <w:t>　　第一节 工业读码器行业定义</w:t>
      </w:r>
      <w:r>
        <w:rPr>
          <w:rFonts w:hint="eastAsia"/>
        </w:rPr>
        <w:br/>
      </w:r>
      <w:r>
        <w:rPr>
          <w:rFonts w:hint="eastAsia"/>
        </w:rPr>
        <w:t>　　第二节 工业读码器行业发展特性</w:t>
      </w:r>
      <w:r>
        <w:rPr>
          <w:rFonts w:hint="eastAsia"/>
        </w:rPr>
        <w:br/>
      </w:r>
      <w:r>
        <w:rPr>
          <w:rFonts w:hint="eastAsia"/>
        </w:rPr>
        <w:t>　　第三节 工业读码器产业链分析</w:t>
      </w:r>
      <w:r>
        <w:rPr>
          <w:rFonts w:hint="eastAsia"/>
        </w:rPr>
        <w:br/>
      </w:r>
      <w:r>
        <w:rPr>
          <w:rFonts w:hint="eastAsia"/>
        </w:rPr>
        <w:t>　　第四节 工业读码器行业生命周期分析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国外工业读码器市场发展概况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全球工业读码器市场发展分析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北美地区主要国家工业读码器市场概况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欧洲地区主要国家工业读码器市场概况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亚洲地区主要国家工业读码器市场概况</w:t>
      </w:r>
      <w:r>
        <w:rPr>
          <w:rFonts w:hint="eastAsia"/>
        </w:rPr>
        <w:br/>
      </w:r>
      <w:r>
        <w:rPr>
          <w:rFonts w:hint="eastAsia"/>
        </w:rPr>
        <w:t>　　第五节 全球工业读码器市场发展预测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中国工业读码器发展环境分析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工业读码器行业相关政策、标准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工业读码器行业相关发展规划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中国工业读码器技术发展分析</w:t>
      </w:r>
      <w:r>
        <w:rPr>
          <w:rFonts w:hint="eastAsia"/>
        </w:rPr>
        <w:br/>
      </w:r>
      <w:r>
        <w:rPr>
          <w:rFonts w:hint="eastAsia"/>
        </w:rPr>
        <w:t>　　第一节 当前工业读码器技术发展现状分析</w:t>
      </w:r>
      <w:r>
        <w:rPr>
          <w:rFonts w:hint="eastAsia"/>
        </w:rPr>
        <w:br/>
      </w:r>
      <w:r>
        <w:rPr>
          <w:rFonts w:hint="eastAsia"/>
        </w:rPr>
        <w:t>　　第二节 工业读码器生产中需注意的问题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工业读码器行业主要技术趋势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工业读码器市场特性分析</w:t>
      </w:r>
      <w:r>
        <w:rPr>
          <w:rFonts w:hint="eastAsia"/>
        </w:rPr>
        <w:br/>
      </w:r>
      <w:r>
        <w:rPr>
          <w:rFonts w:hint="eastAsia"/>
        </w:rPr>
        <w:t>　　第一节 工业读码器行业集中度分析</w:t>
      </w:r>
      <w:r>
        <w:rPr>
          <w:rFonts w:hint="eastAsia"/>
        </w:rPr>
        <w:br/>
      </w:r>
      <w:r>
        <w:rPr>
          <w:rFonts w:hint="eastAsia"/>
        </w:rPr>
        <w:t>　　第二节 工业读码器行业SWOT分析</w:t>
      </w:r>
      <w:r>
        <w:rPr>
          <w:rFonts w:hint="eastAsia"/>
        </w:rPr>
        <w:br/>
      </w:r>
      <w:r>
        <w:rPr>
          <w:rFonts w:hint="eastAsia"/>
        </w:rPr>
        <w:t>　　　　一、工业读码器行业优势</w:t>
      </w:r>
      <w:r>
        <w:rPr>
          <w:rFonts w:hint="eastAsia"/>
        </w:rPr>
        <w:br/>
      </w:r>
      <w:r>
        <w:rPr>
          <w:rFonts w:hint="eastAsia"/>
        </w:rPr>
        <w:t>　　　　二、工业读码器行业劣势</w:t>
      </w:r>
      <w:r>
        <w:rPr>
          <w:rFonts w:hint="eastAsia"/>
        </w:rPr>
        <w:br/>
      </w:r>
      <w:r>
        <w:rPr>
          <w:rFonts w:hint="eastAsia"/>
        </w:rPr>
        <w:t>　　　　三、工业读码器行业机会</w:t>
      </w:r>
      <w:r>
        <w:rPr>
          <w:rFonts w:hint="eastAsia"/>
        </w:rPr>
        <w:br/>
      </w:r>
      <w:r>
        <w:rPr>
          <w:rFonts w:hint="eastAsia"/>
        </w:rPr>
        <w:t>　　　　四、工业读码器行业风险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中国工业读码器发展现状</w:t>
      </w:r>
      <w:r>
        <w:rPr>
          <w:rFonts w:hint="eastAsia"/>
        </w:rPr>
        <w:br/>
      </w:r>
      <w:r>
        <w:rPr>
          <w:rFonts w:hint="eastAsia"/>
        </w:rPr>
        <w:t>　　第一节 中国工业读码器市场现状分析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中国工业读码器产量分析及预测</w:t>
      </w:r>
      <w:r>
        <w:rPr>
          <w:rFonts w:hint="eastAsia"/>
        </w:rPr>
        <w:br/>
      </w:r>
      <w:r>
        <w:rPr>
          <w:rFonts w:hint="eastAsia"/>
        </w:rPr>
        <w:t>　　　　一、工业读码器总体产能规模</w:t>
      </w:r>
      <w:r>
        <w:rPr>
          <w:rFonts w:hint="eastAsia"/>
        </w:rPr>
        <w:br/>
      </w:r>
      <w:r>
        <w:rPr>
          <w:rFonts w:hint="eastAsia"/>
        </w:rPr>
        <w:t>　　　　二、工业读码器生产区域分布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三、2018-2023年中国工业读码器产量统计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三、2024-2030年中国工业读码器产量预测</w:t>
      </w:r>
      <w:r>
        <w:rPr>
          <w:rFonts w:hint="eastAsia"/>
        </w:rPr>
        <w:br/>
      </w:r>
      <w:r>
        <w:rPr>
          <w:rFonts w:hint="eastAsia"/>
        </w:rPr>
        <w:t>　　第三节 中国工业读码器市场需求分析及预测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一、中国工业读码器市场需求特点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二、2018-2023年中国工业读码器市场需求量统计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三、2024-2030年中国工业读码器市场需求量预测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中国工业读码器价格趋势分析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一、2018-2023年中国工业读码器市场价格趋势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二、2024-2030年中国工业读码器市场价格走势预测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2018-2023年工业读码器行业经济运行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2018-2023年中国工业读码器行业盈利能力分析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2018-2023年中国工业读码器行业发展能力分析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2018-2023年工业读码器行业偿债能力分析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2018-2023年工业读码器制造企业数量分析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中国工业读码器行业重点地区发展分析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**地区工业读码器市场发展分析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**地区工业读码器市场发展分析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**地区工业读码器市场发展分析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**地区工业读码器市场发展分析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**地区工业读码器市场发展分析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2018-2023年中国工业读码器进出口分析</w:t>
      </w:r>
      <w:r>
        <w:rPr>
          <w:rFonts w:hint="eastAsia"/>
        </w:rPr>
        <w:br/>
      </w:r>
      <w:r>
        <w:rPr>
          <w:rFonts w:hint="eastAsia"/>
        </w:rPr>
        <w:t>　　第一节 工业读码器进口情况分析</w:t>
      </w:r>
      <w:r>
        <w:rPr>
          <w:rFonts w:hint="eastAsia"/>
        </w:rPr>
        <w:br/>
      </w:r>
      <w:r>
        <w:rPr>
          <w:rFonts w:hint="eastAsia"/>
        </w:rPr>
        <w:t>　　第二节 工业读码器出口情况分析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影响工业读码器进出口因素分析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主要工业读码器生产企业及竞争格局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工业读码器行业投资战略研究</w:t>
      </w:r>
      <w:r>
        <w:rPr>
          <w:rFonts w:hint="eastAsia"/>
        </w:rPr>
        <w:br/>
      </w:r>
      <w:r>
        <w:rPr>
          <w:rFonts w:hint="eastAsia"/>
        </w:rPr>
        <w:t>　　第一节 工业读码器行业发展战略研究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对我国工业读码器品牌的战略思考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一、工业读码器品牌的重要性</w:t>
      </w:r>
      <w:r>
        <w:rPr>
          <w:rFonts w:hint="eastAsia"/>
        </w:rPr>
        <w:br/>
      </w:r>
      <w:r>
        <w:rPr>
          <w:rFonts w:hint="eastAsia"/>
        </w:rPr>
        <w:t>　　　　二、工业读码器实施品牌战略的意义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三、工业读码器企业品牌的现状分析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四、我国工业读码器企业的品牌战略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五、工业读码器品牌战略管理的策略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工业读码器经营策略分析</w:t>
      </w:r>
      <w:r>
        <w:rPr>
          <w:rFonts w:hint="eastAsia"/>
        </w:rPr>
        <w:br/>
      </w:r>
      <w:r>
        <w:rPr>
          <w:rFonts w:hint="eastAsia"/>
        </w:rPr>
        <w:t>　　　　一、工业读码器市场细分策略</w:t>
      </w:r>
      <w:r>
        <w:rPr>
          <w:rFonts w:hint="eastAsia"/>
        </w:rPr>
        <w:br/>
      </w:r>
      <w:r>
        <w:rPr>
          <w:rFonts w:hint="eastAsia"/>
        </w:rPr>
        <w:t>　　　　二、工业读码器市场创新策略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四、工业读码器新产品差异化战略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2024-2030年中国工业读码器发展趋势预测及投资风险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2024年工业读码器市场前景分析</w:t>
      </w:r>
      <w:r>
        <w:rPr>
          <w:rFonts w:hint="eastAsia"/>
        </w:rPr>
        <w:br/>
      </w:r>
      <w:r>
        <w:rPr>
          <w:rFonts w:hint="eastAsia"/>
        </w:rPr>
        <w:t>　　第二节 2024年工业读码器行业发展趋势预测</w:t>
      </w:r>
      <w:r>
        <w:rPr>
          <w:rFonts w:hint="eastAsia"/>
        </w:rPr>
        <w:br/>
      </w:r>
      <w:r>
        <w:rPr>
          <w:rFonts w:hint="eastAsia"/>
        </w:rPr>
        <w:t>　　第三节 工业读码器行业投资风险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工业读码器投资建议</w:t>
      </w:r>
      <w:r>
        <w:rPr>
          <w:rFonts w:hint="eastAsia"/>
        </w:rPr>
        <w:br/>
      </w:r>
      <w:r>
        <w:rPr>
          <w:rFonts w:hint="eastAsia"/>
        </w:rPr>
        <w:t>　　第一节 工业读码器行业投资环境分析</w:t>
      </w:r>
      <w:r>
        <w:rPr>
          <w:rFonts w:hint="eastAsia"/>
        </w:rPr>
        <w:br/>
      </w:r>
      <w:r>
        <w:rPr>
          <w:rFonts w:hint="eastAsia"/>
        </w:rPr>
        <w:t>　　第二节 工业读码器行业投资进入壁垒分析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2018-2023年中国工业读码器市场规模及增长情况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2018-2023年中国工业读码器行业产量及增长趋势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2024-2030年中国工业读码器行业产量预测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2018-2023年中国工业读码器行业市场需求及增长情况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2024-2030年中国工业读码器行业市场需求预测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**地区工业读码器市场规模及增长情况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**地区工业读码器行业市场需求情况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**地区工业读码器市场规模及增长情况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**地区工业读码器行业市场需求情况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2018-2023年中国工业读码器行业出口情况分析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工业读码器重点企业经营情况分析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2024年工业读码器行业壁垒</w:t>
      </w:r>
      <w:r>
        <w:rPr>
          <w:rFonts w:hint="eastAsia"/>
        </w:rPr>
        <w:br/>
      </w:r>
      <w:r>
        <w:rPr>
          <w:rFonts w:hint="eastAsia"/>
        </w:rPr>
        <w:t>　　图表 2024年工业读码器市场前景分析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2024-2030年中国工业读码器市场规模预测</w:t>
      </w:r>
      <w:r>
        <w:rPr>
          <w:rFonts w:hint="eastAsia"/>
        </w:rPr>
        <w:br/>
      </w:r>
      <w:r>
        <w:rPr>
          <w:rFonts w:hint="eastAsia"/>
        </w:rPr>
        <w:t>　　图表 2024年工业读码器发展趋势预测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90015afa442c3" w:history="1">
        <w:r>
          <w:rPr>
            <w:rStyle w:val="Hyperlink"/>
          </w:rPr>
          <w:t>2024-2030年全球与中国工业读码器行业发展调研及趋势分析报告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90015afa442c3" w:history="1">
        <w:r>
          <w:rPr>
            <w:rStyle w:val="Hyperlink"/>
          </w:rPr>
          <w:t>https://www.20087.com/3/59/GongYeDuMaQiDeQianJingQuShi.html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184b4fc6f479a" w:history="1">
      <w:r>
        <w:rPr>
          <w:rStyle w:val="Hyperlink"/>
        </w:rPr>
        <w:t>2024-2030年全球与中国工业读码器行业发展调研及趋势分析报告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ongYeDuMaQiDeQianJingQuShi.html" TargetMode="External" Id="R43890015afa4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ongYeDuMaQiDeQianJingQuShi.html" TargetMode="External" Id="Rbac184b4fc6f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2023-11-16T04:46:17Z</dcterms:created>
  <dcterms:modified xsi:type="dcterms:W3CDTF">2023-11-16T05:46:17Z</dcterms:modified>
  <dc:subject>2024-2030年全球与中国工业读码器行业发展调研及趋势分析报告</dc:subject>
  <dc:title>2024-2030年全球与中国工业读码器行业发展调研及趋势分析报告</dc:title>
  <cp:keywords>2024-2030年全球与中国工业读码器行业发展调研及趋势分析报告</cp:keywords>
  <dc:description>2024-2030年全球与中国工业读码器行业发展调研及趋势分析报告</dc:description>
</cp:coreProperties>
</file>