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d2e55c2da8c40aa" w:history="1">
              <w:r>
                <w:rPr>
                  <w:rStyle w:val="Hyperlink"/>
                </w:rPr>
                <w:t>2025-2031年中国无障碍车行业发展现状调研与市场前景预测报告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d2e55c2da8c40aa" w:history="1">
              <w:r>
                <w:rPr>
                  <w:rStyle w:val="Hyperlink"/>
                </w:rPr>
                <w:t>2025-2031年中国无障碍车行业发展现状调研与市场前景预测报告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2225093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d2e55c2da8c40aa" w:history="1">
                <w:r>
                  <w:rPr>
                    <w:rStyle w:val="Hyperlink"/>
                  </w:rPr>
                  <w:t>https://www.20087.com/3/09/WuZhangAiCheShiChangXingQingFenX.html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障碍车是专为行动不便人士设计的交通工具，旨在提供更方便、舒适的出行体验。近年来，随着社会对残疾人权益的重视和技术的进步，无障碍车市场逐渐兴起。当前市场上，无障碍车不仅在车辆改装、安全性能方面有所提升，还在人性化设计、智能化功能方面实现了突破。例如，一些新型无障碍车配备了电动升降平台、智能导航系统等，极大地提高了乘坐的便捷性和安全性。</w:t>
      </w:r>
      <w:r>
        <w:rPr>
          <w:rFonts w:hint="eastAsia"/>
        </w:rPr>
        <w:br/>
      </w:r>
      <w:r>
        <w:rPr>
          <w:rFonts w:hint="eastAsia"/>
        </w:rPr>
        <w:t>　　未来，无障碍车市场将继续朝着更加人性化、智能化的方向发展。一方面，随着技术的进步，无障碍车将采用更多智能辅助功能，如自动泊车、语音识别等，提高乘坐的舒适性和安全性。另一方面，随着社会对残疾人包容性的提高，无障碍车的设计将更加注重融入主流市场，不仅服务于残疾人，也能满足普通人群的需求。此外，随着新能源技术的应用，无障碍车将更加注重节能减排，采用电动车或混合动力系统，符合可持续发展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d2e55c2da8c40aa" w:history="1">
        <w:r>
          <w:rPr>
            <w:rStyle w:val="Hyperlink"/>
          </w:rPr>
          <w:t>2025-2031年中国无障碍车行业发展现状调研与市场前景预测报告</w:t>
        </w:r>
      </w:hyperlink>
      <w:r>
        <w:rPr>
          <w:rFonts w:hint="eastAsia"/>
        </w:rPr>
        <w:t>》基于科学的市场调研与数据分析，全面解析了无障碍车行业的市场规模、市场需求及发展现状。报告深入探讨了无障碍车产业链结构、细分市场特点及技术发展方向，并结合宏观经济环境与消费者需求变化，对无障碍车行业前景与未来趋势进行了科学预测，揭示了潜在增长空间。通过对无障碍车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无障碍车产业概述</w:t>
      </w:r>
      <w:r>
        <w:rPr>
          <w:rFonts w:hint="eastAsia"/>
        </w:rPr>
        <w:br/>
      </w:r>
      <w:r>
        <w:rPr>
          <w:rFonts w:hint="eastAsia"/>
        </w:rPr>
        <w:t>　　第一节 无障碍车定义</w:t>
      </w:r>
      <w:r>
        <w:rPr>
          <w:rFonts w:hint="eastAsia"/>
        </w:rPr>
        <w:br/>
      </w:r>
      <w:r>
        <w:rPr>
          <w:rFonts w:hint="eastAsia"/>
        </w:rPr>
        <w:t>　　第二节 无障碍车分类</w:t>
      </w:r>
      <w:r>
        <w:rPr>
          <w:rFonts w:hint="eastAsia"/>
        </w:rPr>
        <w:br/>
      </w:r>
      <w:r>
        <w:rPr>
          <w:rFonts w:hint="eastAsia"/>
        </w:rPr>
        <w:t>　　第三节 无障碍车用途</w:t>
      </w:r>
      <w:r>
        <w:rPr>
          <w:rFonts w:hint="eastAsia"/>
        </w:rPr>
        <w:br/>
      </w:r>
      <w:r>
        <w:rPr>
          <w:rFonts w:hint="eastAsia"/>
        </w:rPr>
        <w:t>　　第四节 无障碍车重要地位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全球及中国无障碍车市场分析</w:t>
      </w:r>
      <w:r>
        <w:rPr>
          <w:rFonts w:hint="eastAsia"/>
        </w:rPr>
        <w:br/>
      </w:r>
      <w:r>
        <w:rPr>
          <w:rFonts w:hint="eastAsia"/>
        </w:rPr>
        <w:t>　　第一节 无障碍车行业国际市场分析</w:t>
      </w:r>
      <w:r>
        <w:rPr>
          <w:rFonts w:hint="eastAsia"/>
        </w:rPr>
        <w:br/>
      </w:r>
      <w:r>
        <w:rPr>
          <w:rFonts w:hint="eastAsia"/>
        </w:rPr>
        <w:t>　　　　一、无障碍车市场发展概况</w:t>
      </w:r>
      <w:r>
        <w:rPr>
          <w:rFonts w:hint="eastAsia"/>
        </w:rPr>
        <w:br/>
      </w:r>
      <w:r>
        <w:rPr>
          <w:rFonts w:hint="eastAsia"/>
        </w:rPr>
        <w:t>　　　　二、无障碍出租车市场发展</w:t>
      </w:r>
      <w:r>
        <w:rPr>
          <w:rFonts w:hint="eastAsia"/>
        </w:rPr>
        <w:br/>
      </w:r>
      <w:r>
        <w:rPr>
          <w:rFonts w:hint="eastAsia"/>
        </w:rPr>
        <w:t>　　　　三、主要国家无障碍车发展</w:t>
      </w:r>
      <w:r>
        <w:rPr>
          <w:rFonts w:hint="eastAsia"/>
        </w:rPr>
        <w:br/>
      </w:r>
      <w:r>
        <w:rPr>
          <w:rFonts w:hint="eastAsia"/>
        </w:rPr>
        <w:t>　　　　四、无障碍车竞争格局分析</w:t>
      </w:r>
      <w:r>
        <w:rPr>
          <w:rFonts w:hint="eastAsia"/>
        </w:rPr>
        <w:br/>
      </w:r>
      <w:r>
        <w:rPr>
          <w:rFonts w:hint="eastAsia"/>
        </w:rPr>
        <w:t>　　　　五、无障碍车国际市场前景</w:t>
      </w:r>
      <w:r>
        <w:rPr>
          <w:rFonts w:hint="eastAsia"/>
        </w:rPr>
        <w:br/>
      </w:r>
      <w:r>
        <w:rPr>
          <w:rFonts w:hint="eastAsia"/>
        </w:rPr>
        <w:t>　　第二节 无障碍车行业国内市场分析</w:t>
      </w:r>
      <w:r>
        <w:rPr>
          <w:rFonts w:hint="eastAsia"/>
        </w:rPr>
        <w:br/>
      </w:r>
      <w:r>
        <w:rPr>
          <w:rFonts w:hint="eastAsia"/>
        </w:rPr>
        <w:t>　　　　一、无障碍车国内市场现状</w:t>
      </w:r>
      <w:r>
        <w:rPr>
          <w:rFonts w:hint="eastAsia"/>
        </w:rPr>
        <w:br/>
      </w:r>
      <w:r>
        <w:rPr>
          <w:rFonts w:hint="eastAsia"/>
        </w:rPr>
        <w:t>　　　　二、无障碍出租车国内市场</w:t>
      </w:r>
      <w:r>
        <w:rPr>
          <w:rFonts w:hint="eastAsia"/>
        </w:rPr>
        <w:br/>
      </w:r>
      <w:r>
        <w:rPr>
          <w:rFonts w:hint="eastAsia"/>
        </w:rPr>
        <w:t>　　　　三、无障碍车市场发展动态</w:t>
      </w:r>
      <w:r>
        <w:rPr>
          <w:rFonts w:hint="eastAsia"/>
        </w:rPr>
        <w:br/>
      </w:r>
      <w:r>
        <w:rPr>
          <w:rFonts w:hint="eastAsia"/>
        </w:rPr>
        <w:t>　　　　四、无障碍车竞争格局分析</w:t>
      </w:r>
      <w:r>
        <w:rPr>
          <w:rFonts w:hint="eastAsia"/>
        </w:rPr>
        <w:br/>
      </w:r>
      <w:r>
        <w:rPr>
          <w:rFonts w:hint="eastAsia"/>
        </w:rPr>
        <w:t>　　　　五、无障碍车国内需求现状</w:t>
      </w:r>
      <w:r>
        <w:rPr>
          <w:rFonts w:hint="eastAsia"/>
        </w:rPr>
        <w:br/>
      </w:r>
      <w:r>
        <w:rPr>
          <w:rFonts w:hint="eastAsia"/>
        </w:rPr>
        <w:t>　　　　六、无障碍车国内市场空间</w:t>
      </w:r>
      <w:r>
        <w:rPr>
          <w:rFonts w:hint="eastAsia"/>
        </w:rPr>
        <w:br/>
      </w:r>
      <w:r>
        <w:rPr>
          <w:rFonts w:hint="eastAsia"/>
        </w:rPr>
        <w:t>　　　　七、无障碍车国内市场趋势</w:t>
      </w:r>
      <w:r>
        <w:rPr>
          <w:rFonts w:hint="eastAsia"/>
        </w:rPr>
        <w:br/>
      </w:r>
      <w:r>
        <w:rPr>
          <w:rFonts w:hint="eastAsia"/>
        </w:rPr>
        <w:t>　　第三节 无障碍车国内外市场对比分析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2025年无障碍车市场环境分析</w:t>
      </w:r>
      <w:r>
        <w:rPr>
          <w:rFonts w:hint="eastAsia"/>
        </w:rPr>
        <w:br/>
      </w:r>
      <w:r>
        <w:rPr>
          <w:rFonts w:hint="eastAsia"/>
        </w:rPr>
        <w:t>　　第一节 国际宏观经济及前景预测</w:t>
      </w:r>
      <w:r>
        <w:rPr>
          <w:rFonts w:hint="eastAsia"/>
        </w:rPr>
        <w:br/>
      </w:r>
      <w:r>
        <w:rPr>
          <w:rFonts w:hint="eastAsia"/>
        </w:rPr>
        <w:t>　　第二节 国内宏观经济及前景预测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无障碍车行业相关政策分析</w:t>
      </w:r>
      <w:r>
        <w:rPr>
          <w:rFonts w:hint="eastAsia"/>
        </w:rPr>
        <w:br/>
      </w:r>
      <w:r>
        <w:rPr>
          <w:rFonts w:hint="eastAsia"/>
        </w:rPr>
        <w:t>　　第一节 无障碍车行业监管体制</w:t>
      </w:r>
      <w:r>
        <w:rPr>
          <w:rFonts w:hint="eastAsia"/>
        </w:rPr>
        <w:br/>
      </w:r>
      <w:r>
        <w:rPr>
          <w:rFonts w:hint="eastAsia"/>
        </w:rPr>
        <w:t>　　第二节 无障碍车行业政策分析</w:t>
      </w:r>
      <w:r>
        <w:rPr>
          <w:rFonts w:hint="eastAsia"/>
        </w:rPr>
        <w:br/>
      </w:r>
      <w:r>
        <w:rPr>
          <w:rFonts w:hint="eastAsia"/>
        </w:rPr>
        <w:t>　　第三节 无障碍车产业政策趋势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无障碍车技术工艺及成本结构</w:t>
      </w:r>
      <w:r>
        <w:rPr>
          <w:rFonts w:hint="eastAsia"/>
        </w:rPr>
        <w:br/>
      </w:r>
      <w:r>
        <w:rPr>
          <w:rFonts w:hint="eastAsia"/>
        </w:rPr>
        <w:t>　　第一节 无障碍车产品技术参数</w:t>
      </w:r>
      <w:r>
        <w:rPr>
          <w:rFonts w:hint="eastAsia"/>
        </w:rPr>
        <w:br/>
      </w:r>
      <w:r>
        <w:rPr>
          <w:rFonts w:hint="eastAsia"/>
        </w:rPr>
        <w:t>　　第二节 无障碍车技术水平分析</w:t>
      </w:r>
      <w:r>
        <w:rPr>
          <w:rFonts w:hint="eastAsia"/>
        </w:rPr>
        <w:br/>
      </w:r>
      <w:r>
        <w:rPr>
          <w:rFonts w:hint="eastAsia"/>
        </w:rPr>
        <w:t>　　第三节 无障碍车成本结构分析</w:t>
      </w:r>
      <w:r>
        <w:rPr>
          <w:rFonts w:hint="eastAsia"/>
        </w:rPr>
        <w:br/>
      </w:r>
      <w:r>
        <w:rPr>
          <w:rFonts w:hint="eastAsia"/>
        </w:rPr>
        <w:t>　　第四节 无障碍车技术发展趋势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2020-2025年无障碍车市场供需分析</w:t>
      </w:r>
      <w:r>
        <w:rPr>
          <w:rFonts w:hint="eastAsia"/>
        </w:rPr>
        <w:br/>
      </w:r>
      <w:r>
        <w:rPr>
          <w:rFonts w:hint="eastAsia"/>
        </w:rPr>
        <w:t>　　第一节 2020-2025年无障碍车产量统计</w:t>
      </w:r>
      <w:r>
        <w:rPr>
          <w:rFonts w:hint="eastAsia"/>
        </w:rPr>
        <w:br/>
      </w:r>
      <w:r>
        <w:rPr>
          <w:rFonts w:hint="eastAsia"/>
        </w:rPr>
        <w:t>　　第二节 2020-2025年无障碍车需求客户分析</w:t>
      </w:r>
      <w:r>
        <w:rPr>
          <w:rFonts w:hint="eastAsia"/>
        </w:rPr>
        <w:br/>
      </w:r>
      <w:r>
        <w:rPr>
          <w:rFonts w:hint="eastAsia"/>
        </w:rPr>
        <w:t>　　第三节 2020-2025年无障碍车需求情况分析</w:t>
      </w:r>
      <w:r>
        <w:rPr>
          <w:rFonts w:hint="eastAsia"/>
        </w:rPr>
        <w:br/>
      </w:r>
      <w:r>
        <w:rPr>
          <w:rFonts w:hint="eastAsia"/>
        </w:rPr>
        <w:t>　　第四节 2020-2025年无障碍车价格情况分析</w:t>
      </w:r>
      <w:r>
        <w:rPr>
          <w:rFonts w:hint="eastAsia"/>
        </w:rPr>
        <w:br/>
      </w:r>
      <w:r>
        <w:rPr>
          <w:rFonts w:hint="eastAsia"/>
        </w:rPr>
        <w:t>　　第五节 2020-2025年无障碍车盈利能力分析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2025-2031年无障碍车市场供需前景预测</w:t>
      </w:r>
      <w:r>
        <w:rPr>
          <w:rFonts w:hint="eastAsia"/>
        </w:rPr>
        <w:br/>
      </w:r>
      <w:r>
        <w:rPr>
          <w:rFonts w:hint="eastAsia"/>
        </w:rPr>
        <w:t>　　第一节 2025-2031年无障碍车产量预测</w:t>
      </w:r>
      <w:r>
        <w:rPr>
          <w:rFonts w:hint="eastAsia"/>
        </w:rPr>
        <w:br/>
      </w:r>
      <w:r>
        <w:rPr>
          <w:rFonts w:hint="eastAsia"/>
        </w:rPr>
        <w:t>　　第二节 2025-2031年无障碍车需求预测</w:t>
      </w:r>
      <w:r>
        <w:rPr>
          <w:rFonts w:hint="eastAsia"/>
        </w:rPr>
        <w:br/>
      </w:r>
      <w:r>
        <w:rPr>
          <w:rFonts w:hint="eastAsia"/>
        </w:rPr>
        <w:t>　　第三节 2025-2031年无障碍车市场机遇</w:t>
      </w:r>
      <w:r>
        <w:rPr>
          <w:rFonts w:hint="eastAsia"/>
        </w:rPr>
        <w:br/>
      </w:r>
      <w:r>
        <w:rPr>
          <w:rFonts w:hint="eastAsia"/>
        </w:rPr>
        <w:t>　　第四节 2025-2031年无障碍车市场前景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无障碍车市场波特五力竞争分析</w:t>
      </w:r>
      <w:r>
        <w:rPr>
          <w:rFonts w:hint="eastAsia"/>
        </w:rPr>
        <w:br/>
      </w:r>
      <w:r>
        <w:rPr>
          <w:rFonts w:hint="eastAsia"/>
        </w:rPr>
        <w:t>　　第一节 现有企业间的竞争格局</w:t>
      </w:r>
      <w:r>
        <w:rPr>
          <w:rFonts w:hint="eastAsia"/>
        </w:rPr>
        <w:br/>
      </w:r>
      <w:r>
        <w:rPr>
          <w:rFonts w:hint="eastAsia"/>
        </w:rPr>
        <w:t>　　第二节 行业新进入者威胁分析</w:t>
      </w:r>
      <w:r>
        <w:rPr>
          <w:rFonts w:hint="eastAsia"/>
        </w:rPr>
        <w:br/>
      </w:r>
      <w:r>
        <w:rPr>
          <w:rFonts w:hint="eastAsia"/>
        </w:rPr>
        <w:t>　　第三节 替代产品或服务的威胁</w:t>
      </w:r>
      <w:r>
        <w:rPr>
          <w:rFonts w:hint="eastAsia"/>
        </w:rPr>
        <w:br/>
      </w:r>
      <w:r>
        <w:rPr>
          <w:rFonts w:hint="eastAsia"/>
        </w:rPr>
        <w:t>　　第四节 供应商讨价还价的能力</w:t>
      </w:r>
      <w:r>
        <w:rPr>
          <w:rFonts w:hint="eastAsia"/>
        </w:rPr>
        <w:br/>
      </w:r>
      <w:r>
        <w:rPr>
          <w:rFonts w:hint="eastAsia"/>
        </w:rPr>
        <w:t>　　第五节 下游用户讨价还价能力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无障碍车标杆企业研究分析</w:t>
      </w:r>
      <w:r>
        <w:rPr>
          <w:rFonts w:hint="eastAsia"/>
        </w:rPr>
        <w:br/>
      </w:r>
      <w:r>
        <w:rPr>
          <w:rFonts w:hint="eastAsia"/>
        </w:rPr>
        <w:t>　　第一节 丰田汽车（中国）投资有限公司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三、产销情况分析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第二节 郑州日产汽车有限公司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第三节 华晨专用车装备科技（大连）有限公司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　　四、企业联系方式</w:t>
      </w:r>
      <w:r>
        <w:rPr>
          <w:rFonts w:hint="eastAsia"/>
        </w:rPr>
        <w:br/>
      </w:r>
      <w:r>
        <w:rPr>
          <w:rFonts w:hint="eastAsia"/>
        </w:rPr>
        <w:t>　　第四节 宁波凯福莱特种汽车有限公司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t>　　第五节 上汽大通汽车有限公司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二、企业产品参数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四、产销情况分析</w:t>
      </w:r>
      <w:r>
        <w:rPr>
          <w:rFonts w:hint="eastAsia"/>
        </w:rPr>
        <w:br/>
      </w:r>
      <w:r>
        <w:rPr>
          <w:rFonts w:hint="eastAsia"/>
        </w:rPr>
        <w:t>　　　　五、企业联系方式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无障碍车产业链及供应商联系方式</w:t>
      </w:r>
      <w:r>
        <w:rPr>
          <w:rFonts w:hint="eastAsia"/>
        </w:rPr>
        <w:br/>
      </w:r>
      <w:r>
        <w:rPr>
          <w:rFonts w:hint="eastAsia"/>
        </w:rPr>
        <w:t>　　第一节 无障碍车产业链分析</w:t>
      </w:r>
      <w:r>
        <w:rPr>
          <w:rFonts w:hint="eastAsia"/>
        </w:rPr>
        <w:br/>
      </w:r>
      <w:r>
        <w:rPr>
          <w:rFonts w:hint="eastAsia"/>
        </w:rPr>
        <w:t>　　　　一、无障碍车供应链关系分析</w:t>
      </w:r>
      <w:r>
        <w:rPr>
          <w:rFonts w:hint="eastAsia"/>
        </w:rPr>
        <w:br/>
      </w:r>
      <w:r>
        <w:rPr>
          <w:rFonts w:hint="eastAsia"/>
        </w:rPr>
        <w:t>　　　　二、无障碍车原料及供应分析</w:t>
      </w:r>
      <w:r>
        <w:rPr>
          <w:rFonts w:hint="eastAsia"/>
        </w:rPr>
        <w:br/>
      </w:r>
      <w:r>
        <w:rPr>
          <w:rFonts w:hint="eastAsia"/>
        </w:rPr>
        <w:t>　　　　　　（一）汽车零部件行业发展现状</w:t>
      </w:r>
      <w:r>
        <w:rPr>
          <w:rFonts w:hint="eastAsia"/>
        </w:rPr>
        <w:br/>
      </w:r>
      <w:r>
        <w:rPr>
          <w:rFonts w:hint="eastAsia"/>
        </w:rPr>
        <w:t>　　　　　　（二）汽车零部件行业销售规模</w:t>
      </w:r>
      <w:r>
        <w:rPr>
          <w:rFonts w:hint="eastAsia"/>
        </w:rPr>
        <w:br/>
      </w:r>
      <w:r>
        <w:rPr>
          <w:rFonts w:hint="eastAsia"/>
        </w:rPr>
        <w:t>　　　　　　（三）汽车零部件供应商状况分析</w:t>
      </w:r>
      <w:r>
        <w:rPr>
          <w:rFonts w:hint="eastAsia"/>
        </w:rPr>
        <w:br/>
      </w:r>
      <w:r>
        <w:rPr>
          <w:rFonts w:hint="eastAsia"/>
        </w:rPr>
        <w:t>　　　　三、无障碍车需求及应用领域</w:t>
      </w:r>
      <w:r>
        <w:rPr>
          <w:rFonts w:hint="eastAsia"/>
        </w:rPr>
        <w:br/>
      </w:r>
      <w:r>
        <w:rPr>
          <w:rFonts w:hint="eastAsia"/>
        </w:rPr>
        <w:t>　　　　　　（一）老龄人的生存现状分析</w:t>
      </w:r>
      <w:r>
        <w:rPr>
          <w:rFonts w:hint="eastAsia"/>
        </w:rPr>
        <w:br/>
      </w:r>
      <w:r>
        <w:rPr>
          <w:rFonts w:hint="eastAsia"/>
        </w:rPr>
        <w:t>　　　　　　1、人口老龄化趋势分析</w:t>
      </w:r>
      <w:r>
        <w:rPr>
          <w:rFonts w:hint="eastAsia"/>
        </w:rPr>
        <w:br/>
      </w:r>
      <w:r>
        <w:rPr>
          <w:rFonts w:hint="eastAsia"/>
        </w:rPr>
        <w:t>　　　　　　2、人口老龄化特点分析</w:t>
      </w:r>
      <w:r>
        <w:rPr>
          <w:rFonts w:hint="eastAsia"/>
        </w:rPr>
        <w:br/>
      </w:r>
      <w:r>
        <w:rPr>
          <w:rFonts w:hint="eastAsia"/>
        </w:rPr>
        <w:t>　　　　　　3、老年人的健康状况</w:t>
      </w:r>
      <w:r>
        <w:rPr>
          <w:rFonts w:hint="eastAsia"/>
        </w:rPr>
        <w:br/>
      </w:r>
      <w:r>
        <w:rPr>
          <w:rFonts w:hint="eastAsia"/>
        </w:rPr>
        <w:t>　　　　　　（二）残疾人事业发展情况</w:t>
      </w:r>
      <w:r>
        <w:rPr>
          <w:rFonts w:hint="eastAsia"/>
        </w:rPr>
        <w:br/>
      </w:r>
      <w:r>
        <w:rPr>
          <w:rFonts w:hint="eastAsia"/>
        </w:rPr>
        <w:t>　　　　　　（三）养老机构发展情况</w:t>
      </w:r>
      <w:r>
        <w:rPr>
          <w:rFonts w:hint="eastAsia"/>
        </w:rPr>
        <w:br/>
      </w:r>
      <w:r>
        <w:rPr>
          <w:rFonts w:hint="eastAsia"/>
        </w:rPr>
        <w:t>　　　　　　1、养老机构数量分析</w:t>
      </w:r>
      <w:r>
        <w:rPr>
          <w:rFonts w:hint="eastAsia"/>
        </w:rPr>
        <w:br/>
      </w:r>
      <w:r>
        <w:rPr>
          <w:rFonts w:hint="eastAsia"/>
        </w:rPr>
        <w:t>　　　　　　2、养老机构床位数分析</w:t>
      </w:r>
      <w:r>
        <w:rPr>
          <w:rFonts w:hint="eastAsia"/>
        </w:rPr>
        <w:br/>
      </w:r>
      <w:r>
        <w:rPr>
          <w:rFonts w:hint="eastAsia"/>
        </w:rPr>
        <w:t>　　　　　　3、养老机构收养人数分析</w:t>
      </w:r>
      <w:r>
        <w:rPr>
          <w:rFonts w:hint="eastAsia"/>
        </w:rPr>
        <w:br/>
      </w:r>
      <w:r>
        <w:rPr>
          <w:rFonts w:hint="eastAsia"/>
        </w:rPr>
        <w:t>　　　　　　4、养老机构需求预测分析</w:t>
      </w:r>
      <w:r>
        <w:rPr>
          <w:rFonts w:hint="eastAsia"/>
        </w:rPr>
        <w:br/>
      </w:r>
      <w:r>
        <w:rPr>
          <w:rFonts w:hint="eastAsia"/>
        </w:rPr>
        <w:t>　　第二节 无障碍车产业链供应商联系方式</w:t>
      </w:r>
      <w:r>
        <w:rPr>
          <w:rFonts w:hint="eastAsia"/>
        </w:rPr>
        <w:br/>
      </w:r>
      <w:r>
        <w:rPr>
          <w:rFonts w:hint="eastAsia"/>
        </w:rPr>
        <w:t>　　　　一、无障碍车原料供应商及联系方式</w:t>
      </w:r>
      <w:r>
        <w:rPr>
          <w:rFonts w:hint="eastAsia"/>
        </w:rPr>
        <w:br/>
      </w:r>
      <w:r>
        <w:rPr>
          <w:rFonts w:hint="eastAsia"/>
        </w:rPr>
        <w:t>　　　　二、无障碍车客户买家及联系方式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无障碍车营销模式及渠道分析</w:t>
      </w:r>
      <w:r>
        <w:rPr>
          <w:rFonts w:hint="eastAsia"/>
        </w:rPr>
        <w:br/>
      </w:r>
      <w:r>
        <w:rPr>
          <w:rFonts w:hint="eastAsia"/>
        </w:rPr>
        <w:t>　　第一节 汽车专卖店</w:t>
      </w:r>
      <w:r>
        <w:rPr>
          <w:rFonts w:hint="eastAsia"/>
        </w:rPr>
        <w:br/>
      </w:r>
      <w:r>
        <w:rPr>
          <w:rFonts w:hint="eastAsia"/>
        </w:rPr>
        <w:t>　　第二节 汽车超市</w:t>
      </w:r>
      <w:r>
        <w:rPr>
          <w:rFonts w:hint="eastAsia"/>
        </w:rPr>
        <w:br/>
      </w:r>
      <w:r>
        <w:rPr>
          <w:rFonts w:hint="eastAsia"/>
        </w:rPr>
        <w:t>　　第三节 汽车交易市场</w:t>
      </w:r>
      <w:r>
        <w:rPr>
          <w:rFonts w:hint="eastAsia"/>
        </w:rPr>
        <w:br/>
      </w:r>
      <w:r>
        <w:rPr>
          <w:rFonts w:hint="eastAsia"/>
        </w:rPr>
        <w:t>　　第四节 汽车园区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无障碍车行业投资策略及建议</w:t>
      </w:r>
      <w:r>
        <w:rPr>
          <w:rFonts w:hint="eastAsia"/>
        </w:rPr>
        <w:br/>
      </w:r>
      <w:r>
        <w:rPr>
          <w:rFonts w:hint="eastAsia"/>
        </w:rPr>
        <w:t>　　第一节 无障碍车行业投资环境</w:t>
      </w:r>
      <w:r>
        <w:rPr>
          <w:rFonts w:hint="eastAsia"/>
        </w:rPr>
        <w:br/>
      </w:r>
      <w:r>
        <w:rPr>
          <w:rFonts w:hint="eastAsia"/>
        </w:rPr>
        <w:t>　　　　一、汽车行业发展前景广阔</w:t>
      </w:r>
      <w:r>
        <w:rPr>
          <w:rFonts w:hint="eastAsia"/>
        </w:rPr>
        <w:br/>
      </w:r>
      <w:r>
        <w:rPr>
          <w:rFonts w:hint="eastAsia"/>
        </w:rPr>
        <w:t>　　　　二、银发经济带来的投资机会</w:t>
      </w:r>
      <w:r>
        <w:rPr>
          <w:rFonts w:hint="eastAsia"/>
        </w:rPr>
        <w:br/>
      </w:r>
      <w:r>
        <w:rPr>
          <w:rFonts w:hint="eastAsia"/>
        </w:rPr>
        <w:t>　　第二节 无障碍车行业投资壁垒</w:t>
      </w:r>
      <w:r>
        <w:rPr>
          <w:rFonts w:hint="eastAsia"/>
        </w:rPr>
        <w:br/>
      </w:r>
      <w:r>
        <w:rPr>
          <w:rFonts w:hint="eastAsia"/>
        </w:rPr>
        <w:t>　　　　一、产品差别化壁垒</w:t>
      </w:r>
      <w:r>
        <w:rPr>
          <w:rFonts w:hint="eastAsia"/>
        </w:rPr>
        <w:br/>
      </w:r>
      <w:r>
        <w:rPr>
          <w:rFonts w:hint="eastAsia"/>
        </w:rPr>
        <w:t>　　　　二、绝对成本障碍</w:t>
      </w:r>
      <w:r>
        <w:rPr>
          <w:rFonts w:hint="eastAsia"/>
        </w:rPr>
        <w:br/>
      </w:r>
      <w:r>
        <w:rPr>
          <w:rFonts w:hint="eastAsia"/>
        </w:rPr>
        <w:t>　　　　三、沉没费用障碍</w:t>
      </w:r>
      <w:r>
        <w:rPr>
          <w:rFonts w:hint="eastAsia"/>
        </w:rPr>
        <w:br/>
      </w:r>
      <w:r>
        <w:rPr>
          <w:rFonts w:hint="eastAsia"/>
        </w:rPr>
        <w:t>　　第三节 无障碍车行业投资风险</w:t>
      </w:r>
      <w:r>
        <w:rPr>
          <w:rFonts w:hint="eastAsia"/>
        </w:rPr>
        <w:br/>
      </w:r>
      <w:r>
        <w:rPr>
          <w:rFonts w:hint="eastAsia"/>
        </w:rPr>
        <w:t>　　　　一、宏观经济波动风险</w:t>
      </w:r>
      <w:r>
        <w:rPr>
          <w:rFonts w:hint="eastAsia"/>
        </w:rPr>
        <w:br/>
      </w:r>
      <w:r>
        <w:rPr>
          <w:rFonts w:hint="eastAsia"/>
        </w:rPr>
        <w:t>　　　　二、原料价格波动风险</w:t>
      </w:r>
      <w:r>
        <w:rPr>
          <w:rFonts w:hint="eastAsia"/>
        </w:rPr>
        <w:br/>
      </w:r>
      <w:r>
        <w:rPr>
          <w:rFonts w:hint="eastAsia"/>
        </w:rPr>
        <w:t>　　　　三、同业竞争风险</w:t>
      </w:r>
      <w:r>
        <w:rPr>
          <w:rFonts w:hint="eastAsia"/>
        </w:rPr>
        <w:br/>
      </w:r>
      <w:r>
        <w:rPr>
          <w:rFonts w:hint="eastAsia"/>
        </w:rPr>
        <w:t>　　　　四、市场竞争风险</w:t>
      </w:r>
      <w:r>
        <w:rPr>
          <w:rFonts w:hint="eastAsia"/>
        </w:rPr>
        <w:br/>
      </w:r>
      <w:r>
        <w:rPr>
          <w:rFonts w:hint="eastAsia"/>
        </w:rPr>
        <w:t>　　第四节 中智.林.：无障碍车项目投资策略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d2e55c2da8c40aa" w:history="1">
        <w:r>
          <w:rPr>
            <w:rStyle w:val="Hyperlink"/>
          </w:rPr>
          <w:t>2025-2031年中国无障碍车行业发展现状调研与市场前景预测报告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2225093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d2e55c2da8c40aa" w:history="1">
        <w:r>
          <w:rPr>
            <w:rStyle w:val="Hyperlink"/>
          </w:rPr>
          <w:t>https://www.20087.com/3/09/WuZhangAiCheShiChangXingQingFenX.html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热点：残疾人专用汽车、无障碍车厢、无障碍汽车都有哪些、无障碍车位可以销售吗、安卓无障碍功能下载、无障碍车位图片、小米无障碍权限功能怎么开启、无障碍车位出售规定最新、校园无障碍环境改造方案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59b39a97f2a4f51" w:history="1">
      <w:r>
        <w:rPr>
          <w:rStyle w:val="Hyperlink"/>
        </w:rPr>
        <w:t>2025-2031年中国无障碍车行业发展现状调研与市场前景预测报告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9/WuZhangAiCheShiChangXingQingFenX.html" TargetMode="External" Id="R0d2e55c2da8c40a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9/WuZhangAiCheShiChangXingQingFenX.html" TargetMode="External" Id="R359b39a97f2a4f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2025-02-17T23:53:00Z</dcterms:created>
  <dcterms:modified xsi:type="dcterms:W3CDTF">2025-02-18T00:53:00Z</dcterms:modified>
  <dc:subject>2025-2031年中国无障碍车行业发展现状调研与市场前景预测报告</dc:subject>
  <dc:title>2025-2031年中国无障碍车行业发展现状调研与市场前景预测报告</dc:title>
  <cp:keywords>2025-2031年中国无障碍车行业发展现状调研与市场前景预测报告</cp:keywords>
  <dc:description>2025-2031年中国无障碍车行业发展现状调研与市场前景预测报告</dc:description>
</cp:coreProperties>
</file>