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3b253f9e24893" w:history="1">
              <w:r>
                <w:rPr>
                  <w:rStyle w:val="Hyperlink"/>
                </w:rPr>
                <w:t>2025-2031年中国模具行业发展现状调研与发展趋势分析报告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3b253f9e24893" w:history="1">
              <w:r>
                <w:rPr>
                  <w:rStyle w:val="Hyperlink"/>
                </w:rPr>
                <w:t>2025-2031年中国模具行业发展现状调研与发展趋势分析报告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3b253f9e24893" w:history="1">
                <w:r>
                  <w:rPr>
                    <w:rStyle w:val="Hyperlink"/>
                  </w:rPr>
                  <w:t>https://www.20087.com/3/29/MoJuHangYeQianJingFenXi.html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是制造业的基础工艺装备，广泛应用于汽车、家电、电子、航空航天等领域，其技术水平直接影响产品的质量和生产效率。目前，模具行业正经历从传统制造向数字化、智能化转型的过程。三维设计、快速原型制造、精密加工技术的普及，显著提高了模具的精度和开发效率。同时，模具材料的创新，如高强度、高耐磨性材料的应用，也促进了模具性能的提升。</w:t>
      </w:r>
      <w:r>
        <w:rPr>
          <w:rFonts w:hint="eastAsia"/>
        </w:rPr>
        <w:br/>
      </w:r>
      <w:r>
        <w:rPr>
          <w:rFonts w:hint="eastAsia"/>
        </w:rPr>
        <w:t>　　未来模具行业的发展将聚焦于高精度、高效率与集成化。智能化模具设计与制造系统，利用大数据、云计算等技术，将实现模具设计的自动化、加工过程的智能化监控，缩短产品开发周期。增材制造（3D打印）技术在模具制造中的应用，将使得复杂结构模具的生产成为可能，推动模具技术的革命性进步。此外，面向个性化定制的快速模具制造技术，以及绿色制造技术的深入实施，也将是模具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3b253f9e24893" w:history="1">
        <w:r>
          <w:rPr>
            <w:rStyle w:val="Hyperlink"/>
          </w:rPr>
          <w:t>2025-2031年中国模具行业发展现状调研与发展趋势分析报告</w:t>
        </w:r>
      </w:hyperlink>
      <w:r>
        <w:rPr>
          <w:rFonts w:hint="eastAsia"/>
        </w:rPr>
        <w:t>》通过详实的数据分析，全面解析了模具行业的市场规模、需求动态及价格趋势，深入探讨了模具产业链上下游的协同关系与竞争格局变化。报告对模具细分市场进行精准划分，结合重点企业研究，揭示了品牌影响力与市场集中度的现状，为行业参与者提供了清晰的竞争态势洞察。同时，报告结合宏观经济环境、技术发展路径及消费者需求演变，科学预测了模具行业的未来发展方向，并针对潜在风险提出了切实可行的应对策略。报告为模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2020-2025年中国模具行业市场供给分析</w:t>
      </w:r>
      <w:r>
        <w:rPr>
          <w:rFonts w:hint="eastAsia"/>
        </w:rPr>
        <w:br/>
      </w:r>
      <w:r>
        <w:rPr>
          <w:rFonts w:hint="eastAsia"/>
        </w:rPr>
        <w:t>　　　　一、模具整体供给情况分析</w:t>
      </w:r>
      <w:r>
        <w:rPr>
          <w:rFonts w:hint="eastAsia"/>
        </w:rPr>
        <w:br/>
      </w:r>
      <w:r>
        <w:rPr>
          <w:rFonts w:hint="eastAsia"/>
        </w:rPr>
        <w:t>　　　　二、模具重点区域供给分析</w:t>
      </w:r>
      <w:r>
        <w:rPr>
          <w:rFonts w:hint="eastAsia"/>
        </w:rPr>
        <w:br/>
      </w:r>
      <w:r>
        <w:rPr>
          <w:rFonts w:hint="eastAsia"/>
        </w:rPr>
        <w:t>　　第二节 模具行业供给关系因素分析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2025-2031年中国模具行业市场供给趋势</w:t>
      </w:r>
      <w:r>
        <w:rPr>
          <w:rFonts w:hint="eastAsia"/>
        </w:rPr>
        <w:br/>
      </w:r>
      <w:r>
        <w:rPr>
          <w:rFonts w:hint="eastAsia"/>
        </w:rPr>
        <w:t>　　　　一、模具整体供给情况趋势分析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二、影响未来模具供给的因素分析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后金融危机下模具行业宏观经济环境分析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一、后新冠疫情对中国实体经济的影响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2025年中国模具行业发展概况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2025年中国模具行业发展态势分析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2025年中国模具行业发展特点分析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2025年中国模具行业市场供需分析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2025年中国模具行业产品结构分析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2025-2031年中国模具行业进出口市场分析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2020-2025年模具行业进出口特点分析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2020-2025年模具行业进出口量分析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2025-2031年模具行业进出口市场预测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二、2020-2025年模具行业总体盈利能力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三、2020-2025年模具行业总体税收能力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四、2020-2025年模具行业市场总体产值能力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2020-2025年东北地区模具产业运行情况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2020-2025年华东地区模具产业运行情况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2020-2025年中南地区模具产业运行情况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2020-2025年华北地区模具产业运行情况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2020-2025年西北地区模具产业运行情况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2020-2025年西南地区模具产业运行情况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A重点企业竞争力分析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B重点企业竞争力分析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C重点企业竞争力分析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E重点企业竞争力分析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2020-2025年中国模具行业集中度分析</w:t>
      </w:r>
      <w:r>
        <w:rPr>
          <w:rFonts w:hint="eastAsia"/>
        </w:rPr>
        <w:br/>
      </w:r>
      <w:r>
        <w:rPr>
          <w:rFonts w:hint="eastAsia"/>
        </w:rPr>
        <w:t>　　第二节 模具国内外SWOT分析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2025-2031年中国模具行业竞争格局预测分析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中国模具行业投资策略分析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2025年中国模具行业投资环境分析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2025年中国模具行业投资趋势分析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2025年中国模具行业产品投资方向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2025-2031年中国模具行业投资收益预测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二、2025-2031年中国模具行业工业总产值预测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三、2025-2031年中国模具行业销售收入预测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四、2025-2031年中国模具行业市场容量预测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五、2025-2031年中国模具行业总资产预测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中国模具行业内部风险分析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中国模具行业外部风险分析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第十四 章市场预测及行业项目投资建议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1、模具企业的国内营销模式建议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2、模具企业海外营销模式建议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1、模具企业国内资本市场的运作建议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2、模具企业海外资本市场的运作建议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[:中:智林:]项目投资建议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我国模具行业所处生命周期示意图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2020-2025年中国模具行业市场规模变化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2020-2025年中国模具行业销售收入变化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2020-2025年中国模具行业销售投资收益率变化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2020-2025年中国模具行业潜在需求量变化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2020-2025年中国模具行业市场容量变化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2020-2025年中国模具供给量变化</w:t>
      </w:r>
      <w:r>
        <w:rPr>
          <w:rFonts w:hint="eastAsia"/>
        </w:rPr>
        <w:br/>
      </w:r>
      <w:r>
        <w:rPr>
          <w:rFonts w:hint="eastAsia"/>
        </w:rPr>
        <w:t>　　图表 2020-2025年中国模具供需平衡分析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2020-2025年中国模具市场供需分析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2020-2025年中国模具行业产销分析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2020-2025年中国模具行业利润率变化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2020-2025年中国模具出口量占产量的份额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2020-2025年中国模具进口量占需求量的份额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2020-2025年中国模具进口量变化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2020-2025年中国模具行业产值规模变化测</w:t>
      </w:r>
      <w:r>
        <w:rPr>
          <w:rFonts w:hint="eastAsia"/>
        </w:rPr>
        <w:br/>
      </w:r>
      <w:r>
        <w:rPr>
          <w:rFonts w:hint="eastAsia"/>
        </w:rPr>
        <w:t>　　图表 2025-2031年中国模具行业净投资收益预测</w:t>
      </w:r>
      <w:r>
        <w:rPr>
          <w:rFonts w:hint="eastAsia"/>
        </w:rPr>
        <w:br/>
      </w:r>
      <w:r>
        <w:rPr>
          <w:rFonts w:hint="eastAsia"/>
        </w:rPr>
        <w:t>　　图表 2025-2031年中国模具行业市场盈利预测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3b253f9e24893" w:history="1">
        <w:r>
          <w:rPr>
            <w:rStyle w:val="Hyperlink"/>
          </w:rPr>
          <w:t>2025-2031年中国模具行业发展现状调研与发展趋势分析报告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3b253f9e24893" w:history="1">
        <w:r>
          <w:rPr>
            <w:rStyle w:val="Hyperlink"/>
          </w:rPr>
          <w:t>https://www.20087.com/3/29/MoJuHangYeQianJingFenXi.html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热点：模具基础知识、模具加工和模具制造、模具厂家联系方式、模具制造、模具学徒一般要学多久、模具厂是做什么的、模具的基本结构组成、模具合同模板、模具分为哪几种类型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e0a9f2bb04cdd" w:history="1">
      <w:r>
        <w:rPr>
          <w:rStyle w:val="Hyperlink"/>
        </w:rPr>
        <w:t>2025-2031年中国模具行业发展现状调研与发展趋势分析报告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MoJuHangYeQianJingFenXi.html" TargetMode="External" Id="R5403b253f9e2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MoJuHangYeQianJingFenXi.html" TargetMode="External" Id="R94be0a9f2bb0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2025-02-11T00:23:00Z</dcterms:created>
  <dcterms:modified xsi:type="dcterms:W3CDTF">2025-02-11T01:23:00Z</dcterms:modified>
  <dc:subject>2025-2031年中国模具行业发展现状调研与发展趋势分析报告</dc:subject>
  <dc:title>2025-2031年中国模具行业发展现状调研与发展趋势分析报告</dc:title>
  <cp:keywords>2025-2031年中国模具行业发展现状调研与发展趋势分析报告</cp:keywords>
  <dc:description>2025-2031年中国模具行业发展现状调研与发展趋势分析报告</dc:description>
</cp:coreProperties>
</file>