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294f8a1f4ef4" w:history="1">
              <w:r>
                <w:rPr>
                  <w:rStyle w:val="Hyperlink"/>
                </w:rPr>
                <w:t>2025-2031年全球与中国IP视频对讲系统市场研究及发展前景预测报告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294f8a1f4ef4" w:history="1">
              <w:r>
                <w:rPr>
                  <w:rStyle w:val="Hyperlink"/>
                </w:rPr>
                <w:t>2025-2031年全球与中国IP视频对讲系统市场研究及发展前景预测报告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294f8a1f4ef4" w:history="1">
                <w:r>
                  <w:rPr>
                    <w:rStyle w:val="Hyperlink"/>
                  </w:rPr>
                  <w:t>https://www.20087.com/3/79/IPShiPinDuiJiangXiTongHangYeFaZhanQianJing.html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视频对讲系统是一种基于网络协议（IP）架构的音视频通信设备，广泛应用于智慧社区、校园安防、医院呼叫、楼宇对讲、工业园区等场景，具备高清可视、远程控制、数据联动等功能。当前主流产品已实现SIP协议兼容、H.265编码压缩、云端存储、人脸识别集成等能力，并支持与智能门禁、电梯联动、物业管理平台的数据互通。随着智慧城市建设和物联网技术的发展，IP视频对讲系统正逐步替代传统模拟对讲设备，成为构建综合安防体系的重要组成部分。然而，受限于网络带宽依赖性、本地化部署成本及系统兼容性问题，部分产品在低延迟响应、跨平台接入和稳定性方面仍有待提升。</w:t>
      </w:r>
      <w:r>
        <w:rPr>
          <w:rFonts w:hint="eastAsia"/>
        </w:rPr>
        <w:br/>
      </w:r>
      <w:r>
        <w:rPr>
          <w:rFonts w:hint="eastAsia"/>
        </w:rPr>
        <w:t>　　未来，IP视频对讲系统将朝着智能化、集成化、边缘计算方向演进。随着AI语音识别、行为分析、异常预警等算法的融合，系统将不仅限于基础通讯功能，还可实现入侵检测、访客管理、远程巡检等高级应用，增强安全防护能力。同时，结合边缘AI芯片与云边协同架构的产品将成为发展方向，提高实时响应速度并降低中心服务器压力。在数字化社会治理和新型基础设施建设快速推进的背景下，IP视频对讲系统将在城市安防、智慧社区、医疗护理等领域获得更广泛应用。国内企业在软硬件一体化、算法优化和生态整合方面持续突破，有望进一步提升国产系统的市场影响力和技术自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294f8a1f4ef4" w:history="1">
        <w:r>
          <w:rPr>
            <w:rStyle w:val="Hyperlink"/>
          </w:rPr>
          <w:t>2025-2031年全球与中国IP视频对讲系统市场研究及发展前景预测报告</w:t>
        </w:r>
      </w:hyperlink>
      <w:r>
        <w:rPr>
          <w:rFonts w:hint="eastAsia"/>
        </w:rPr>
        <w:t>》基于详实数据资料，系统分析IP视频对讲系统产业链结构、市场规模及需求现状，梳理IP视频对讲系统市场价格走势与行业发展特点。报告重点研究行业竞争格局，包括重点IP视频对讲系统企业的市场表现，并对IP视频对讲系统细分领域的发展潜力进行评估。结合政策环境和IP视频对讲系统技术演进方向，对IP视频对讲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视频对讲系统市场概述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 视频对讲系统主要可以分为如下几个类别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 视频对讲系统销售额增长趋势2020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非手持型</w:t>
      </w:r>
      <w:r>
        <w:rPr>
          <w:rFonts w:hint="eastAsia"/>
        </w:rPr>
        <w:br/>
      </w:r>
      <w:r>
        <w:rPr>
          <w:rFonts w:hint="eastAsia"/>
        </w:rPr>
        <w:t>　　　　1.2.3 手持型</w:t>
      </w:r>
      <w:r>
        <w:rPr>
          <w:rFonts w:hint="eastAsia"/>
        </w:rPr>
        <w:br/>
      </w:r>
      <w:r>
        <w:rPr>
          <w:rFonts w:hint="eastAsia"/>
        </w:rPr>
        <w:t>　　1.3 从不同应用，IP 视频对讲系统主要包括如下几个方面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 视频对讲系统销售额增长趋势2020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个人住宅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IP 视频对讲系统行业背景、发展历史、现状及趋势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 视频对讲系统行业目前现状分析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IP 视频对讲系统发展趋势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 视频对讲系统总体规模分析</w:t>
      </w:r>
      <w:r>
        <w:rPr>
          <w:rFonts w:hint="eastAsia"/>
        </w:rPr>
        <w:br/>
      </w:r>
      <w:r>
        <w:rPr>
          <w:rFonts w:hint="eastAsia"/>
        </w:rPr>
        <w:t>　　2.1 全球IP 视频对讲系统供需现状及预测（2020-2031）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 视频对讲系统产能、产量、产能利用率及发展趋势（2020-2031）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 视频对讲系统产量、需求量及发展趋势（2020-2031）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全球主要地区IP 视频对讲系统产量及发展趋势（2020-2031）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全球主要地区IP 视频对讲系统产量（2020-2025）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全球主要地区IP 视频对讲系统产量（2026-2031）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全球主要地区IP 视频对讲系统产量市场份额（2020-2031）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中国IP 视频对讲系统供需现状及预测（2020-2031）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中国IP 视频对讲系统产能、产量、产能利用率及发展趋势（2020-2031）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中国IP 视频对讲系统产量、市场需求量及发展趋势（2020-2031）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全球IP 视频对讲系统销量及销售额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 视频对讲系统销售额（2020-2031）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全球市场IP 视频对讲系统销量（2020-2031）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全球市场IP 视频对讲系统价格趋势（2020-2031）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 视频对讲系统主要地区分析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 视频对讲系统市场规模分析：2020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 视频对讲系统销售收入及市场份额（2020-2025年）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 视频对讲系统销售收入预测（2026-2031年）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全球主要地区IP 视频对讲系统销量分析：2020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 视频对讲系统销量及市场份额（2020-2025年）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 视频对讲系统销量及市场份额预测（2026-2031）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印度市场IP 视频对讲系统销量、收入及增长率（2020-2031）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全球市场主要厂商IP 视频对讲系统产能市场份额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全球市场主要厂商IP 视频对讲系统销量（2020-2025）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全球市场主要厂商IP 视频对讲系统销量（2020-2025）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全球市场主要厂商IP 视频对讲系统销售收入（2020-2025）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全球市场主要厂商IP 视频对讲系统销售价格（2020-2025）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2024年全球主要生产商IP 视频对讲系统收入排名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中国市场主要厂商IP 视频对讲系统销量（2020-2025）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中国市场主要厂商IP 视频对讲系统销量（2020-2025）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中国市场主要厂商IP 视频对讲系统销售收入（2020-2025）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2024年中国主要生产商IP 视频对讲系统收入排名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中国市场主要厂商IP 视频对讲系统销售价格（2020-2025）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全球主要厂商IP 视频对讲系统总部及产地分布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全球主要厂商成立时间及IP 视频对讲系统商业化日期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全球主要厂商IP 视频对讲系统产品类型及应用</w:t>
      </w:r>
      <w:r>
        <w:rPr>
          <w:rFonts w:hint="eastAsia"/>
        </w:rPr>
        <w:br/>
      </w:r>
      <w:r>
        <w:rPr>
          <w:rFonts w:hint="eastAsia"/>
        </w:rPr>
        <w:t>　　4.7 IP 视频对讲系统行业集中度、竞争程度分析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IP 视频对讲系统行业集中度分析：2024年全球Top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全球IP 视频对讲系统第一梯队、第二梯队和第三梯队生产商（品牌）及市场份额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IP 视频对讲系统销量、收入、价格及毛利率（2020-2025）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 视频对讲系统分析</w:t>
      </w:r>
      <w:r>
        <w:rPr>
          <w:rFonts w:hint="eastAsia"/>
        </w:rPr>
        <w:br/>
      </w:r>
      <w:r>
        <w:rPr>
          <w:rFonts w:hint="eastAsia"/>
        </w:rPr>
        <w:t>　　6.1 全球不同产品类型IP 视频对讲系统销量（2020-2031）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全球不同产品类型IP 视频对讲系统销量及市场份额（2020-2025）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全球不同产品类型IP 视频对讲系统销量预测（2026-2031）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全球不同产品类型IP 视频对讲系统收入（2020-2031）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全球不同产品类型IP 视频对讲系统收入及市场份额（2020-2025）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全球不同产品类型IP 视频对讲系统收入预测（2026-2031）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全球不同产品类型IP 视频对讲系统价格走势（2020-2031）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 视频对讲系统分析</w:t>
      </w:r>
      <w:r>
        <w:rPr>
          <w:rFonts w:hint="eastAsia"/>
        </w:rPr>
        <w:br/>
      </w:r>
      <w:r>
        <w:rPr>
          <w:rFonts w:hint="eastAsia"/>
        </w:rPr>
        <w:t>　　7.1 全球不同应用IP 视频对讲系统销量（2020-2031）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全球不同应用IP 视频对讲系统销量及市场份额（2020-2025）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全球不同应用IP 视频对讲系统销量预测（2026-2031）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全球不同应用IP 视频对讲系统收入（2020-2031）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全球不同应用IP 视频对讲系统收入及市场份额（2020-2025）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全球不同应用IP 视频对讲系统收入预测（2026-2031）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全球不同应用IP 视频对讲系统价格走势（2020-2031）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 视频对讲系统产业链分析</w:t>
      </w:r>
      <w:r>
        <w:rPr>
          <w:rFonts w:hint="eastAsia"/>
        </w:rPr>
        <w:br/>
      </w:r>
      <w:r>
        <w:rPr>
          <w:rFonts w:hint="eastAsia"/>
        </w:rPr>
        <w:t>　　8.2 IP 视频对讲系统工艺制造技术分析</w:t>
      </w:r>
      <w:r>
        <w:rPr>
          <w:rFonts w:hint="eastAsia"/>
        </w:rPr>
        <w:br/>
      </w:r>
      <w:r>
        <w:rPr>
          <w:rFonts w:hint="eastAsia"/>
        </w:rPr>
        <w:t>　　8.3 IP 视频对讲系统产业上游供应分析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IP 视频对讲系统下游客户分析</w:t>
      </w:r>
      <w:r>
        <w:rPr>
          <w:rFonts w:hint="eastAsia"/>
        </w:rPr>
        <w:br/>
      </w:r>
      <w:r>
        <w:rPr>
          <w:rFonts w:hint="eastAsia"/>
        </w:rPr>
        <w:t>　　8.5 IP 视频对讲系统销售渠道分析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 视频对讲系统行业发展机遇及主要驱动因素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 视频对讲系统行业发展面临的风险</w:t>
      </w:r>
      <w:r>
        <w:rPr>
          <w:rFonts w:hint="eastAsia"/>
        </w:rPr>
        <w:br/>
      </w:r>
      <w:r>
        <w:rPr>
          <w:rFonts w:hint="eastAsia"/>
        </w:rPr>
        <w:t>　　9.3 IP 视频对讲系统行业政策分析</w:t>
      </w:r>
      <w:r>
        <w:rPr>
          <w:rFonts w:hint="eastAsia"/>
        </w:rPr>
        <w:br/>
      </w:r>
      <w:r>
        <w:rPr>
          <w:rFonts w:hint="eastAsia"/>
        </w:rPr>
        <w:t>　　9.4 IP 视频对讲系统中国企业SWOT分析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 视频对讲系统销售额增长（CAGR）趋势2020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 视频对讲系统行业目前发展现状</w:t>
      </w:r>
      <w:r>
        <w:rPr>
          <w:rFonts w:hint="eastAsia"/>
        </w:rPr>
        <w:br/>
      </w:r>
      <w:r>
        <w:rPr>
          <w:rFonts w:hint="eastAsia"/>
        </w:rPr>
        <w:t>　　表 4： IP 视频对讲系统发展趋势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全球主要地区IP 视频对讲系统产量增速（CAGR）：（2020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全球主要地区IP 视频对讲系统产量（2020-2025）&amp;（千台）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全球主要地区IP 视频对讲系统产量（2026-2031）&amp;（千台）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全球主要地区IP 视频对讲系统产量市场份额（2020-2025）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全球主要地区IP 视频对讲系统产量（2026-2031）&amp;（千台）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全球主要地区IP 视频对讲系统销售收入增速：（2020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全球主要地区IP 视频对讲系统销售收入（2020-2025）&amp;（百万美元）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 视频对讲系统销售收入市场份额（2020-2025）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 视频对讲系统收入（2026-2031）&amp;（百万美元）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 视频对讲系统收入市场份额（2026-2031）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 视频对讲系统销量（千台）：2020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 视频对讲系统销量（2020-2025）&amp;（千台）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全球主要地区IP 视频对讲系统销量市场份额（2020-2025）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 视频对讲系统销量（2026-2031）&amp;（千台）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全球主要地区IP 视频对讲系统销量份额（2026-2031）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全球市场主要厂商IP 视频对讲系统产能（2024-2025）&amp;（千台）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全球市场主要厂商IP 视频对讲系统销量（2020-2025）&amp;（千台）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全球市场主要厂商IP 视频对讲系统销量市场份额（2020-2025）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全球市场主要厂商IP 视频对讲系统销售收入（2020-2025）&amp;（百万美元）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全球市场主要厂商IP 视频对讲系统销售收入市场份额（2020-2025）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全球市场主要厂商IP 视频对讲系统销售价格（2020-2025）&amp;（美元/台）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2024年全球主要生产商IP 视频对讲系统收入排名（百万美元）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中国市场主要厂商IP 视频对讲系统销量（2020-2025）&amp;（千台）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中国市场主要厂商IP 视频对讲系统销量市场份额（2020-2025）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中国市场主要厂商IP 视频对讲系统销售收入（2020-2025）&amp;（百万美元）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中国市场主要厂商IP 视频对讲系统销售收入市场份额（2020-2025）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2024年中国主要生产商IP 视频对讲系统收入排名（百万美元）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 视频对讲系统销售价格（2020-2025）&amp;（美元/台）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全球主要厂商IP 视频对讲系统总部及产地分布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全球主要厂商成立时间及IP 视频对讲系统商业化日期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全球主要厂商IP 视频对讲系统产品类型及应用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2024年全球IP 视频对讲系统主要厂商市场地位（第一梯队、第二梯队和第三梯队）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全球IP 视频对讲系统市场投资、并购等现状分析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IP 视频对讲系统生产基地、销售区域、竞争对手及市场地位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IP 视频对讲系统产品规格、参数及市场应用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IP 视频对讲系统销量（千台）、收入（百万美元）、价格（美元/台）及毛利率（2020-2025）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全球不同产品类型IP 视频对讲系统销量（2020-2025年）&amp;（千台）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全球不同产品类型IP 视频对讲系统销量市场份额（2020-2025）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全球不同产品类型IP 视频对讲系统销量预测（2026-2031）&amp;（千台）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全球市场不同产品类型IP 视频对讲系统销量市场份额预测（2026-2031）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全球不同产品类型IP 视频对讲系统收入（2020-2025年）&amp;（百万美元）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全球不同产品类型IP 视频对讲系统收入市场份额（2020-2025）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全球不同产品类型IP 视频对讲系统收入预测（2026-2031）&amp;（百万美元）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全球不同产品类型IP 视频对讲系统收入市场份额预测（2026-2031）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全球不同应用IP 视频对讲系统销量（2020-2025年）&amp;（千台）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全球不同应用IP 视频对讲系统销量市场份额（2020-2025）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全球不同应用IP 视频对讲系统销量预测（2026-2031）&amp;（千台）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全球市场不同应用IP 视频对讲系统销量市场份额预测（2026-2031）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全球不同应用IP 视频对讲系统收入（2020-2025年）&amp;（百万美元）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全球不同应用IP 视频对讲系统收入市场份额（2020-2025）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全球不同应用IP 视频对讲系统收入预测（2026-2031）&amp;（百万美元）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全球不同应用IP 视频对讲系统收入市场份额预测（2026-2031）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IP 视频对讲系统上游原料供应商及联系方式列表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IP 视频对讲系统典型客户列表</w:t>
      </w:r>
      <w:r>
        <w:rPr>
          <w:rFonts w:hint="eastAsia"/>
        </w:rPr>
        <w:br/>
      </w:r>
      <w:r>
        <w:rPr>
          <w:rFonts w:hint="eastAsia"/>
        </w:rPr>
        <w:t>　　表 126： IP 视频对讲系统主要销售模式及销售渠道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IP 视频对讲系统行业发展机遇及主要驱动因素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IP 视频对讲系统行业发展面临的风险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IP 视频对讲系统行业政策分析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 视频对讲系统产品图片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 视频对讲系统销售额2020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 视频对讲系统市场份额2024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非手持型产品图片</w:t>
      </w:r>
      <w:r>
        <w:rPr>
          <w:rFonts w:hint="eastAsia"/>
        </w:rPr>
        <w:br/>
      </w:r>
      <w:r>
        <w:rPr>
          <w:rFonts w:hint="eastAsia"/>
        </w:rPr>
        <w:t>　　图 5： 手持型产品图片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全球不同应用IP 视频对讲系统市场份额2024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政府机构</w:t>
      </w:r>
      <w:r>
        <w:rPr>
          <w:rFonts w:hint="eastAsia"/>
        </w:rPr>
        <w:br/>
      </w:r>
      <w:r>
        <w:rPr>
          <w:rFonts w:hint="eastAsia"/>
        </w:rPr>
        <w:t>　　图 10： 个人住宅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全球IP 视频对讲系统产能、产量、产能利用率及发展趋势（2020-2031）&amp;（千台）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全球IP 视频对讲系统产量、需求量及发展趋势（2020-2031）&amp;（千台）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全球主要地区IP 视频对讲系统产量（2020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全球主要地区IP 视频对讲系统产量市场份额（2020-2031）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中国IP 视频对讲系统产能、产量、产能利用率及发展趋势（2020-2031）&amp;（千台）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中国IP 视频对讲系统产量、市场需求量及发展趋势（2020-2031）&amp;（千台）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全球IP 视频对讲系统市场销售额及增长率：（2020-2031）&amp;（百万美元）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全球市场IP 视频对讲系统市场规模：2020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全球市场IP 视频对讲系统价格趋势（2020-2031）&amp;（美元/台）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全球主要地区IP 视频对讲系统销售收入（2020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全球主要地区IP 视频对讲系统销售收入市场份额（2020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印度市场IP 视频对讲系统销量及增长率（2020-2031）&amp;（千台）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印度市场IP 视频对讲系统收入及增长率（2020-2031）&amp;（百万美元）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2024年全球市场主要厂商IP 视频对讲系统销量市场份额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2024年全球市场主要厂商IP 视频对讲系统收入市场份额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2024年中国市场主要厂商IP 视频对讲系统销量市场份额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2024年中国市场主要厂商IP 视频对讲系统收入市场份额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2024年全球前五大生产商IP 视频对讲系统市场份额</w:t>
      </w:r>
      <w:r>
        <w:rPr>
          <w:rFonts w:hint="eastAsia"/>
        </w:rPr>
        <w:br/>
      </w:r>
      <w:r>
        <w:rPr>
          <w:rFonts w:hint="eastAsia"/>
        </w:rPr>
        <w:t>　　图 41： 2024年全球IP 视频对讲系统第一梯队、第二梯队和第三梯队厂商及市场份额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全球不同产品类型IP 视频对讲系统价格走势（2020-2031）&amp;（美元/台）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全球不同应用IP 视频对讲系统价格走势（2020-2031）&amp;（美元/台）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IP 视频对讲系统产业链</w:t>
      </w:r>
      <w:r>
        <w:rPr>
          <w:rFonts w:hint="eastAsia"/>
        </w:rPr>
        <w:br/>
      </w:r>
      <w:r>
        <w:rPr>
          <w:rFonts w:hint="eastAsia"/>
        </w:rPr>
        <w:t>　　图 45： IP 视频对讲系统中国企业SWOT分析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294f8a1f4ef4" w:history="1">
        <w:r>
          <w:rPr>
            <w:rStyle w:val="Hyperlink"/>
          </w:rPr>
          <w:t>2025-2031年全球与中国IP视频对讲系统市场研究及发展前景预测报告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294f8a1f4ef4" w:history="1">
        <w:r>
          <w:rPr>
            <w:rStyle w:val="Hyperlink"/>
          </w:rPr>
          <w:t>https://www.20087.com/3/79/IPShiPinDuiJiangXiTongHangYeFaZhanQianJing.html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32b0c70e44205" w:history="1">
      <w:r>
        <w:rPr>
          <w:rStyle w:val="Hyperlink"/>
        </w:rPr>
        <w:t>2025-2031年全球与中国IP视频对讲系统市场研究及发展前景预测报告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IPShiPinDuiJiangXiTongHangYeFaZhanQianJing.html" TargetMode="External" Id="R7bee294f8a1f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IPShiPinDuiJiangXiTongHangYeFaZhanQianJing.html" TargetMode="External" Id="R6c132b0c70e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2025-06-27T03:23:09Z</dcterms:created>
  <dcterms:modified xsi:type="dcterms:W3CDTF">2025-06-27T04:23:09Z</dcterms:modified>
  <dc:subject>2025-2031年全球与中国IP视频对讲系统市场研究及发展前景预测报告</dc:subject>
  <dc:title>2025-2031年全球与中国IP视频对讲系统市场研究及发展前景预测报告</dc:title>
  <cp:keywords>2025-2031年全球与中国IP视频对讲系统市场研究及发展前景预测报告</cp:keywords>
  <dc:description>2025-2031年全球与中国IP视频对讲系统市场研究及发展前景预测报告</dc:description>
</cp:coreProperties>
</file>