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5b76f5974c27" w:history="1">
              <w:r>
                <w:rPr>
                  <w:rStyle w:val="Hyperlink"/>
                </w:rPr>
                <w:t>2024-2030年中国LCD（液晶显示器）行业现状与前景趋势分析报告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5b76f5974c27" w:history="1">
              <w:r>
                <w:rPr>
                  <w:rStyle w:val="Hyperlink"/>
                </w:rPr>
                <w:t>2024-2030年中国LCD（液晶显示器）行业现状与前景趋势分析报告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b5b76f5974c27" w:history="1">
                <w:r>
                  <w:rPr>
                    <w:rStyle w:val="Hyperlink"/>
                  </w:rPr>
                  <w:t>https://www.20087.com/3/59/LCD-YeJingXianShiQi-DeQianJing.html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一种主流的显示技术，近年来虽然面临OLED等新兴显示技术的竞争压力，但在成本优势和成熟技术的基础上，仍然保持着较大的市场份额。特别是在大尺寸电视、电脑显示器和车载显示屏等领域，LCD技术仍然占据主导地位。同时，通过技术创新，如高分辨率、窄边框设计等，LCD产品不断优化以满足市场需求。</w:t>
      </w:r>
      <w:r>
        <w:rPr>
          <w:rFonts w:hint="eastAsia"/>
        </w:rPr>
        <w:br/>
      </w:r>
      <w:r>
        <w:rPr>
          <w:rFonts w:hint="eastAsia"/>
        </w:rPr>
        <w:t>　　未来LCD市场的发展将更加注重技术升级和应用领域的拓展。一方面，随着超高清显示技术的发展，如8K分辨率的普及，LCD产品将继续提高画质表现，以满足消费者对高清晰度画面的需求。另一方面，随着智能家居和物联网技术的发展，LCD屏幕将被应用于更多智能设备上，如智能镜子、智能家居控制面板等。此外，通过与触摸屏技术的结合，LCD产品将能够提供更加交互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5b76f5974c27" w:history="1">
        <w:r>
          <w:rPr>
            <w:rStyle w:val="Hyperlink"/>
          </w:rPr>
          <w:t>2024-2030年中国LCD（液晶显示器）行业现状与前景趋势分析报告</w:t>
        </w:r>
      </w:hyperlink>
      <w:r>
        <w:rPr>
          <w:rFonts w:hint="eastAsia"/>
        </w:rPr>
        <w:t>》依据国家统计局、发改委及LCD（液晶显示器）相关协会等的数据资料，深入研究了LCD（液晶显示器）行业的现状，包括LCD（液晶显示器）市场需求、市场规模及产业链状况。LCD（液晶显示器）报告分析了LCD（液晶显示器）的价格波动、各细分市场的动态，以及重点企业的经营状况。同时，报告对LCD（液晶显示器）市场前景及发展趋势进行了科学预测，揭示了潜在的市场需求和投资机会，也指出了LCD（液晶显示器）行业内可能的风险。此外，LCD（液晶显示器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LCD（液晶显示器）行业界定</w:t>
      </w:r>
      <w:r>
        <w:rPr>
          <w:rFonts w:hint="eastAsia"/>
        </w:rPr>
        <w:br/>
      </w:r>
      <w:r>
        <w:rPr>
          <w:rFonts w:hint="eastAsia"/>
        </w:rPr>
        <w:t>　　第一节 LCD（液晶显示器）行业定义</w:t>
      </w:r>
      <w:r>
        <w:rPr>
          <w:rFonts w:hint="eastAsia"/>
        </w:rPr>
        <w:br/>
      </w:r>
      <w:r>
        <w:rPr>
          <w:rFonts w:hint="eastAsia"/>
        </w:rPr>
        <w:t>　　第二节 LCD（液晶显示器）行业特点分析</w:t>
      </w:r>
      <w:r>
        <w:rPr>
          <w:rFonts w:hint="eastAsia"/>
        </w:rPr>
        <w:br/>
      </w:r>
      <w:r>
        <w:rPr>
          <w:rFonts w:hint="eastAsia"/>
        </w:rPr>
        <w:t>　　第三节 LCD（液晶显示器）行业发展历程</w:t>
      </w:r>
      <w:r>
        <w:rPr>
          <w:rFonts w:hint="eastAsia"/>
        </w:rPr>
        <w:br/>
      </w:r>
      <w:r>
        <w:rPr>
          <w:rFonts w:hint="eastAsia"/>
        </w:rPr>
        <w:t>　　第四节 LCD（液晶显示器）产业链分析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2023-2024年全球LCD（液晶显示器）行业发展态势分析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全球LCD（液晶显示器）行业总体情况</w:t>
      </w:r>
      <w:r>
        <w:rPr>
          <w:rFonts w:hint="eastAsia"/>
        </w:rPr>
        <w:br/>
      </w:r>
      <w:r>
        <w:rPr>
          <w:rFonts w:hint="eastAsia"/>
        </w:rPr>
        <w:t>　　第二节 LCD（液晶显示器）行业重点国家、地区市场分析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全球LCD（液晶显示器）行业发展前景预测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2023-2024年中国LCD（液晶显示器）行业发展环境分析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LCD（液晶显示器）行业政策环境分析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一、LCD（液晶显示器）行业相关政策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2023-2024年LCD（液晶显示器）行业技术发展现状及趋势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当前我国LCD（液晶显示器）技术发展现状</w:t>
      </w:r>
      <w:r>
        <w:rPr>
          <w:rFonts w:hint="eastAsia"/>
        </w:rPr>
        <w:br/>
      </w:r>
      <w:r>
        <w:rPr>
          <w:rFonts w:hint="eastAsia"/>
        </w:rPr>
        <w:t>　　第二节 中外LCD（液晶显示器）技术差距及产生差距的主要原因分析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提高我国LCD（液晶显示器）技术的对策</w:t>
      </w:r>
      <w:r>
        <w:rPr>
          <w:rFonts w:hint="eastAsia"/>
        </w:rPr>
        <w:br/>
      </w:r>
      <w:r>
        <w:rPr>
          <w:rFonts w:hint="eastAsia"/>
        </w:rPr>
        <w:t>　　第四节 我国LCD（液晶显示器）研发、设计发展趋势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中国LCD（液晶显示器）行业市场供需状况分析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中国LCD（液晶显示器）行业市场规模情况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中国LCD（液晶显示器）行业市场需求状况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中国LCD（液晶显示器）行业市场供给状况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三、2024-2030年LCD（液晶显示器）行业市场供给预测</w:t>
      </w:r>
      <w:r>
        <w:rPr>
          <w:rFonts w:hint="eastAsia"/>
        </w:rPr>
        <w:br/>
      </w:r>
      <w:r>
        <w:rPr>
          <w:rFonts w:hint="eastAsia"/>
        </w:rPr>
        <w:t>　　第四节 LCD（液晶显示器）行业市场供需平衡状况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中国LCD（液晶显示器）行业进出口情况分析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三、2024-2030年LCD（液晶显示器）行业出口情况预测</w:t>
      </w:r>
      <w:r>
        <w:rPr>
          <w:rFonts w:hint="eastAsia"/>
        </w:rPr>
        <w:br/>
      </w:r>
      <w:r>
        <w:rPr>
          <w:rFonts w:hint="eastAsia"/>
        </w:rPr>
        <w:t>　　第二节 LCD（液晶显示器）行业进口情况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三、2024-2030年LCD（液晶显示器）行业进口情况预测</w:t>
      </w:r>
      <w:r>
        <w:rPr>
          <w:rFonts w:hint="eastAsia"/>
        </w:rPr>
        <w:br/>
      </w:r>
      <w:r>
        <w:rPr>
          <w:rFonts w:hint="eastAsia"/>
        </w:rPr>
        <w:t>　　第三节 LCD（液晶显示器）行业进出口面临的挑战及对策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2023-2024年中国LCD（液晶显示器）行业产品价格监测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一、LCD（液晶显示器）市场价格特征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二、当前LCD（液晶显示器）市场价格评述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三、影响LCD（液晶显示器）市场价格因素分析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四、未来LCD（液晶显示器）市场价格走势预测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中国LCD（液晶显示器）行业重点区域市场分析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2023-2024年LCD（液晶显示器）行业细分市场调研分析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LCD（液晶显示器）细分产品（一）市场调研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LCD（液晶显示器）细分产品（二）市场调研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2023-2024年LCD（液晶显示器）行业上、下游市场分析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LCD（液晶显示器）行业下游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LCD（液晶显示器）行业重点企业发展调研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LCD（液晶显示器）重点企业（一）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LCD（液晶显示器）重点企业（二）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LCD（液晶显示器）重点企业（三）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LCD（液晶显示器）重点企业（四）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LCD（液晶显示器）重点企业（五）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LCD（液晶显示器）重点企业（六）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LCD（液晶显示器）行业风险及对策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2024-2030年LCD（液晶显示器）行业发展环境分析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2024-2030年LCD（液晶显示器）行业投资特性分析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一、LCD（液晶显示器）行业进入壁垒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二、LCD（液晶显示器）行业盈利模式</w:t>
      </w:r>
      <w:r>
        <w:rPr>
          <w:rFonts w:hint="eastAsia"/>
        </w:rPr>
        <w:br/>
      </w:r>
      <w:r>
        <w:rPr>
          <w:rFonts w:hint="eastAsia"/>
        </w:rPr>
        <w:t>　　　　三、LCD（液晶显示器）行业盈利因素</w:t>
      </w:r>
      <w:r>
        <w:rPr>
          <w:rFonts w:hint="eastAsia"/>
        </w:rPr>
        <w:br/>
      </w:r>
      <w:r>
        <w:rPr>
          <w:rFonts w:hint="eastAsia"/>
        </w:rPr>
        <w:t>　　第三节 LCD（液晶显示器）行业“波特五力模型”分析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2024-2030年LCD（液晶显示器）行业风险及对策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第一节 LCD（液晶显示器）市场竞争策略分析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一、2024-2030年中国LCD（液晶显示器）市场增长潜力分析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二、2024-2030年中国LCD（液晶显示器）主要潜力品种分析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三、现有LCD（液晶显示器）产品竞争策略分析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四、潜力LCD（液晶显示器）品种竞争策略选择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一、2024-2030年我国LCD（液晶显示器）市场竞争趋势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二、2024-2030年LCD（液晶显示器）行业竞争格局展望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2024-2030年中国LCD（液晶显示器）行业发展趋势分析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一、2024-2030年LCD（液晶显示器）技术发展趋势分析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二、2024-2030年LCD（液晶显示器）产品发展趋势分析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2024-2030年中国LCD（液晶显示器）市场趋势分析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一、2024-2030年LCD（液晶显示器）发展趋势预测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二、2024-2030年LCD（液晶显示器）市场前景分析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三、2024-2030年LCD（液晶显示器）产业政策趋向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2024-2030年LCD（液晶显示器）行业投资价值评估分析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LCD（液晶显示器）行业发展建议分析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LCD（液晶显示器）细分行业研究结论及建议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LCD（液晶显示器）行业竞争策略总结及建议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LCD（液晶显示器）行业历程</w:t>
      </w:r>
      <w:r>
        <w:rPr>
          <w:rFonts w:hint="eastAsia"/>
        </w:rPr>
        <w:br/>
      </w:r>
      <w:r>
        <w:rPr>
          <w:rFonts w:hint="eastAsia"/>
        </w:rPr>
        <w:t>　　图表 LCD（液晶显示器）行业生命周期</w:t>
      </w:r>
      <w:r>
        <w:rPr>
          <w:rFonts w:hint="eastAsia"/>
        </w:rPr>
        <w:br/>
      </w:r>
      <w:r>
        <w:rPr>
          <w:rFonts w:hint="eastAsia"/>
        </w:rPr>
        <w:t>　　图表 LCD（液晶显示器）行业产业链分析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2019-2024年LCD（液晶显示器）行业市场容量分析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2024年中国LCD（液晶显示器）行业需求领域分布格局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2024年中国LCD（液晶显示器）进口国家及地区分析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2024年中国LCD（液晶显示器）出口国家及地区分析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2024-2030年中国LCD（液晶显示器）发展趋势预测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5b76f5974c27" w:history="1">
        <w:r>
          <w:rPr>
            <w:rStyle w:val="Hyperlink"/>
          </w:rPr>
          <w:t>2024-2030年中国LCD（液晶显示器）行业现状与前景趋势分析报告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b5b76f5974c27" w:history="1">
        <w:r>
          <w:rPr>
            <w:rStyle w:val="Hyperlink"/>
          </w:rPr>
          <w:t>https://www.20087.com/3/59/LCD-YeJingXianShiQi-DeQianJing.html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49b895c14982" w:history="1">
      <w:r>
        <w:rPr>
          <w:rStyle w:val="Hyperlink"/>
        </w:rPr>
        <w:t>2024-2030年中国LCD（液晶显示器）行业现状与前景趋势分析报告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CD-YeJingXianShiQi-DeQianJing.html" TargetMode="External" Id="Re44b5b76f59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CD-YeJingXianShiQi-DeQianJing.html" TargetMode="External" Id="Re11649b895c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2023-11-19T02:53:00Z</dcterms:created>
  <dcterms:modified xsi:type="dcterms:W3CDTF">2023-11-19T03:53:00Z</dcterms:modified>
  <dc:subject>2024-2030年中国LCD（液晶显示器）行业现状与前景趋势分析报告</dc:subject>
  <dc:title>2024-2030年中国LCD（液晶显示器）行业现状与前景趋势分析报告</dc:title>
  <cp:keywords>2024-2030年中国LCD（液晶显示器）行业现状与前景趋势分析报告</cp:keywords>
  <dc:description>2024-2030年中国LCD（液晶显示器）行业现状与前景趋势分析报告</dc:description>
</cp:coreProperties>
</file>