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b1a5fb5c9452a" w:history="1">
              <w:r>
                <w:rPr>
                  <w:rStyle w:val="Hyperlink"/>
                </w:rPr>
                <w:t>2025-2031年全球与中国中央控制器行业市场调研及前景趋势预测报告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b1a5fb5c9452a" w:history="1">
              <w:r>
                <w:rPr>
                  <w:rStyle w:val="Hyperlink"/>
                </w:rPr>
                <w:t>2025-2031年全球与中国中央控制器行业市场调研及前景趋势预测报告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8b1a5fb5c9452a" w:history="1">
                <w:r>
                  <w:rPr>
                    <w:rStyle w:val="Hyperlink"/>
                  </w:rPr>
                  <w:t>https://www.20087.com/3/99/ZhongYangKongZhiQiHangYeQianJingQuShi.html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控制器是自动化系统的核心组件，负责协调和控制多个子系统的运行，确保整个系统高效有序地工作。随着工业4.0和物联网技术的发展，中央控制器的性能和功能得到了大幅提升，能够实现远程监控、数据分析和预测性维护，对于提高生产效率和降低成本具有重要意义。</w:t>
      </w:r>
      <w:r>
        <w:rPr>
          <w:rFonts w:hint="eastAsia"/>
        </w:rPr>
        <w:br/>
      </w:r>
      <w:r>
        <w:rPr>
          <w:rFonts w:hint="eastAsia"/>
        </w:rPr>
        <w:t>　　未来，中央控制器将更加注重与人工智能的深度融合，以实现更高级别的自动化和智能化。通过集成机器学习算法，中央控制器能够自主优化控制策略，响应动态环境变化，提升系统整体的适应性和灵活性。同时，安全性将成为设计的重点，确保网络攻击不会影响到控制器的功能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b1a5fb5c9452a" w:history="1">
        <w:r>
          <w:rPr>
            <w:rStyle w:val="Hyperlink"/>
          </w:rPr>
          <w:t>2025-2031年全球与中国中央控制器行业市场调研及前景趋势预测报告</w:t>
        </w:r>
      </w:hyperlink>
      <w:r>
        <w:rPr>
          <w:rFonts w:hint="eastAsia"/>
        </w:rPr>
        <w:t>》基于多年中央控制器行业研究积累，结合当前市场发展现状，依托国家权威数据资源和长期市场监测数据库，对中央控制器行业进行了全面调研与分析。报告详细阐述了中央控制器市场规模、市场前景、发展趋势、技术现状及未来方向，重点分析了行业内主要企业的竞争格局，并通过SWOT分析揭示了中央控制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8b1a5fb5c9452a" w:history="1">
        <w:r>
          <w:rPr>
            <w:rStyle w:val="Hyperlink"/>
          </w:rPr>
          <w:t>2025-2031年全球与中国中央控制器行业市场调研及前景趋势预测报告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》为投资者提供了准确的市场现状解读，帮助预判行业前景，挖掘投资价值，同时从投资策略和营销策略等角度提出实用建议，助力投资者在中央控制器行业中把握机遇、规避风险。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中国中央控制器概述</w:t>
      </w:r>
      <w:r>
        <w:rPr>
          <w:rFonts w:hint="eastAsia"/>
        </w:rPr>
        <w:br/>
      </w:r>
      <w:r>
        <w:rPr>
          <w:rFonts w:hint="eastAsia"/>
        </w:rPr>
        <w:t>　　第一节 中央控制器行业定义</w:t>
      </w:r>
      <w:r>
        <w:rPr>
          <w:rFonts w:hint="eastAsia"/>
        </w:rPr>
        <w:br/>
      </w:r>
      <w:r>
        <w:rPr>
          <w:rFonts w:hint="eastAsia"/>
        </w:rPr>
        <w:t>　　第二节 中央控制器行业发展特性</w:t>
      </w:r>
      <w:r>
        <w:rPr>
          <w:rFonts w:hint="eastAsia"/>
        </w:rPr>
        <w:br/>
      </w:r>
      <w:r>
        <w:rPr>
          <w:rFonts w:hint="eastAsia"/>
        </w:rPr>
        <w:t>　　第三节 中央控制器产业链分析</w:t>
      </w:r>
      <w:r>
        <w:rPr>
          <w:rFonts w:hint="eastAsia"/>
        </w:rPr>
        <w:br/>
      </w:r>
      <w:r>
        <w:rPr>
          <w:rFonts w:hint="eastAsia"/>
        </w:rPr>
        <w:t>　　第四节 中央控制器行业生命周期分析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2024-2025年国外中央控制器市场发展概况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全球中央控制器市场发展分析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北美地区主要国家中央控制器市场概况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欧盟地区主要国家中央控制器市场概况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亚洲地区主要国家中央控制器市场概况</w:t>
      </w:r>
      <w:r>
        <w:rPr>
          <w:rFonts w:hint="eastAsia"/>
        </w:rPr>
        <w:br/>
      </w:r>
      <w:r>
        <w:rPr>
          <w:rFonts w:hint="eastAsia"/>
        </w:rPr>
        <w:t>　　第五节 全球中央控制器市场发展预测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2024-2025年中国中央控制器发展环境分析</w:t>
      </w:r>
      <w:r>
        <w:rPr>
          <w:rFonts w:hint="eastAsia"/>
        </w:rPr>
        <w:br/>
      </w:r>
      <w:r>
        <w:rPr>
          <w:rFonts w:hint="eastAsia"/>
        </w:rPr>
        <w:t>　　第一节 中央控制器行业经济环境分析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中央控制器行业相关政策、标准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中央控制器行业相关发展规划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2024-2025年中央控制器行业技术发展现状及趋势分析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中央控制器行业技术发展现状分析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国内外中央控制器行业技术差异与原因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中央控制器行业技术发展方向、趋势预测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提升中央控制器行业技术能力策略建议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2024-2025年中央控制器市场特性分析</w:t>
      </w:r>
      <w:r>
        <w:rPr>
          <w:rFonts w:hint="eastAsia"/>
        </w:rPr>
        <w:br/>
      </w:r>
      <w:r>
        <w:rPr>
          <w:rFonts w:hint="eastAsia"/>
        </w:rPr>
        <w:t>　　第一节 中央控制器行业集中度分析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2024-2025年中央控制器行业SWOT分析</w:t>
      </w:r>
      <w:r>
        <w:rPr>
          <w:rFonts w:hint="eastAsia"/>
        </w:rPr>
        <w:br/>
      </w:r>
      <w:r>
        <w:rPr>
          <w:rFonts w:hint="eastAsia"/>
        </w:rPr>
        <w:t>　　　　一、中央控制器行业优势</w:t>
      </w:r>
      <w:r>
        <w:rPr>
          <w:rFonts w:hint="eastAsia"/>
        </w:rPr>
        <w:br/>
      </w:r>
      <w:r>
        <w:rPr>
          <w:rFonts w:hint="eastAsia"/>
        </w:rPr>
        <w:t>　　　　二、中央控制器行业劣势</w:t>
      </w:r>
      <w:r>
        <w:rPr>
          <w:rFonts w:hint="eastAsia"/>
        </w:rPr>
        <w:br/>
      </w:r>
      <w:r>
        <w:rPr>
          <w:rFonts w:hint="eastAsia"/>
        </w:rPr>
        <w:t>　　　　三、中央控制器行业机会</w:t>
      </w:r>
      <w:r>
        <w:rPr>
          <w:rFonts w:hint="eastAsia"/>
        </w:rPr>
        <w:br/>
      </w:r>
      <w:r>
        <w:rPr>
          <w:rFonts w:hint="eastAsia"/>
        </w:rPr>
        <w:t>　　　　四、中央控制器行业风险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中国中央控制器发展现状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2024-2025年中国中央控制器市场现状分析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中国中央控制器行业产量情况分析及预测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一、中央控制器总体产能规模</w:t>
      </w:r>
      <w:r>
        <w:rPr>
          <w:rFonts w:hint="eastAsia"/>
        </w:rPr>
        <w:br/>
      </w:r>
      <w:r>
        <w:rPr>
          <w:rFonts w:hint="eastAsia"/>
        </w:rPr>
        <w:t>　　　　二、中央控制器生产区域分布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三、2019-2024年中国中央控制器产量统计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三、2025-2031年中国中央控制器产量预测</w:t>
      </w:r>
      <w:r>
        <w:rPr>
          <w:rFonts w:hint="eastAsia"/>
        </w:rPr>
        <w:br/>
      </w:r>
      <w:r>
        <w:rPr>
          <w:rFonts w:hint="eastAsia"/>
        </w:rPr>
        <w:t>　　第三节 中国中央控制器市场需求分析及预测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一、中国中央控制器市场需求特点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二、2019-2024年中国中央控制器市场需求量统计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三、2025-2031年中国中央控制器市场需求量预测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中国中央控制器价格趋势分析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一、2019-2024年中国中央控制器市场价格趋势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二、2025-2031年中国中央控制器市场价格走势预测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2019-2024年中央控制器行业经济运行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2019-2024年中国中央控制器行业盈利能力分析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2019-2024年中国中央控制器行业发展能力分析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2019-2024年中央控制器行业偿债能力分析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2019-2024年中央控制器制造企业数量分析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中国中央控制器行业重点地区发展分析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**地区中央控制器市场发展分析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**地区中央控制器市场发展分析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**地区中央控制器市场发展分析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**地区中央控制器市场发展分析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**地区中央控制器市场发展分析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2019-2024年中国中央控制器进出口分析</w:t>
      </w:r>
      <w:r>
        <w:rPr>
          <w:rFonts w:hint="eastAsia"/>
        </w:rPr>
        <w:br/>
      </w:r>
      <w:r>
        <w:rPr>
          <w:rFonts w:hint="eastAsia"/>
        </w:rPr>
        <w:t>　　第一节 中央控制器进口情况分析</w:t>
      </w:r>
      <w:r>
        <w:rPr>
          <w:rFonts w:hint="eastAsia"/>
        </w:rPr>
        <w:br/>
      </w:r>
      <w:r>
        <w:rPr>
          <w:rFonts w:hint="eastAsia"/>
        </w:rPr>
        <w:t>　　第二节 中央控制器出口情况分析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影响中央控制器进出口因素分析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主要中央控制器生产企业及竞争格局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中央控制器行业投资战略研究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中央控制器行业发展战略研究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对我国中央控制器品牌的战略思考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一、中央控制器品牌的重要性</w:t>
      </w:r>
      <w:r>
        <w:rPr>
          <w:rFonts w:hint="eastAsia"/>
        </w:rPr>
        <w:br/>
      </w:r>
      <w:r>
        <w:rPr>
          <w:rFonts w:hint="eastAsia"/>
        </w:rPr>
        <w:t>　　　　二、中央控制器实施品牌战略的意义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三、中央控制器企业品牌的现状分析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四、我国中央控制器企业的品牌战略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五、中央控制器品牌战略管理的策略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中央控制器经营策略分析</w:t>
      </w:r>
      <w:r>
        <w:rPr>
          <w:rFonts w:hint="eastAsia"/>
        </w:rPr>
        <w:br/>
      </w:r>
      <w:r>
        <w:rPr>
          <w:rFonts w:hint="eastAsia"/>
        </w:rPr>
        <w:t>　　　　一、中央控制器市场细分策略</w:t>
      </w:r>
      <w:r>
        <w:rPr>
          <w:rFonts w:hint="eastAsia"/>
        </w:rPr>
        <w:br/>
      </w:r>
      <w:r>
        <w:rPr>
          <w:rFonts w:hint="eastAsia"/>
        </w:rPr>
        <w:t>　　　　二、中央控制器市场创新策略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四、中央控制器新产品差异化战略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2025-2031年中国中央控制器发展趋势预测及投资风险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2025-2025年中央控制器市场前景分析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2025-2031年中央控制器行业发展趋势预测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中央控制器行业投资风险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中央控制器投资建议</w:t>
      </w:r>
      <w:r>
        <w:rPr>
          <w:rFonts w:hint="eastAsia"/>
        </w:rPr>
        <w:br/>
      </w:r>
      <w:r>
        <w:rPr>
          <w:rFonts w:hint="eastAsia"/>
        </w:rPr>
        <w:t>　　第一节 中央控制器行业投资环境分析</w:t>
      </w:r>
      <w:r>
        <w:rPr>
          <w:rFonts w:hint="eastAsia"/>
        </w:rPr>
        <w:br/>
      </w:r>
      <w:r>
        <w:rPr>
          <w:rFonts w:hint="eastAsia"/>
        </w:rPr>
        <w:t>　　第二节 中央控制器行业投资进入壁垒分析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中央控制器行业历程</w:t>
      </w:r>
      <w:r>
        <w:rPr>
          <w:rFonts w:hint="eastAsia"/>
        </w:rPr>
        <w:br/>
      </w:r>
      <w:r>
        <w:rPr>
          <w:rFonts w:hint="eastAsia"/>
        </w:rPr>
        <w:t>　　图表 中央控制器行业生命周期</w:t>
      </w:r>
      <w:r>
        <w:rPr>
          <w:rFonts w:hint="eastAsia"/>
        </w:rPr>
        <w:br/>
      </w:r>
      <w:r>
        <w:rPr>
          <w:rFonts w:hint="eastAsia"/>
        </w:rPr>
        <w:t>　　图表 中央控制器行业产业链分析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2019-2024年中央控制器行业市场容量分析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2019-2024年中国中央控制器行业产量及增长趋势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2019-2024年中国中央控制器市场需求量及增速统计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2024年中国中央控制器行业需求领域分布格局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2019-2024年中国中央控制器行业盈利情况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2019-2024年中国中央控制器行业利润总额统计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2019-2024年中国中央控制器进口金额分析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2019-2024年中国中央控制器出口数量分析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2019-2024年中国中央控制器出口金额分析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2024年中国中央控制器进口国家及地区分析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2024年中国中央控制器出口国家及地区分析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2019-2024年中国中央控制器行业企业平均规模情况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中央控制器重点企业（一）经营情况分析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中央控制器重点企业（一）主要经济指标情况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中央控制器重点企业（一）盈利能力情况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中央控制器重点企业（一）偿债能力情况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中央控制器重点企业（一）运营能力情况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中央控制器重点企业（一）成长能力情况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中央控制器重点企业（二）基本信息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中央控制器重点企业（二）经营情况分析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中央控制器重点企业（二）主要经济指标情况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中央控制器重点企业（二）盈利能力情况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中央控制器重点企业（二）偿债能力情况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中央控制器重点企业（二）运营能力情况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中央控制器重点企业（二）成长能力情况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中央控制器重点企业（三）基本信息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中央控制器重点企业（三）经营情况分析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中央控制器重点企业（三）主要经济指标情况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中央控制器重点企业（三）盈利能力情况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中央控制器重点企业（三）偿债能力情况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中央控制器重点企业（三）运营能力情况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中央控制器重点企业（三）成长能力情况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2025-2031年中国中央控制器行业产量预测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2025-2031年中国中央控制器市场需求量预测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2025-2031年中国中央控制器行业供需平衡预测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2025-2031年中国中央控制器行业市场规模预测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2025年中国中央控制器市场前景分析</w:t>
      </w:r>
      <w:r>
        <w:rPr>
          <w:rFonts w:hint="eastAsia"/>
        </w:rPr>
        <w:br/>
      </w:r>
      <w:r>
        <w:rPr>
          <w:rFonts w:hint="eastAsia"/>
        </w:rPr>
        <w:t>　　图表 2025年中国中央控制器发展趋势预测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b1a5fb5c9452a" w:history="1">
        <w:r>
          <w:rPr>
            <w:rStyle w:val="Hyperlink"/>
          </w:rPr>
          <w:t>2025-2031年全球与中国中央控制器行业市场调研及前景趋势预测报告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8b1a5fb5c9452a" w:history="1">
        <w:r>
          <w:rPr>
            <w:rStyle w:val="Hyperlink"/>
          </w:rPr>
          <w:t>https://www.20087.com/3/99/ZhongYangKongZhiQiHangYeQianJingQuShi.html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屏幕控制器、中央控制器将音频信号输出到哪一个设备?、太阳能控制器、中央控制器将视频信号输出到哪一个设备、多媒体智能集中控制器、车辆中央控制器、中央电器控制盒、小牛f400t重新启动中央控制器、空调控制器是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057fae5924deb" w:history="1">
      <w:r>
        <w:rPr>
          <w:rStyle w:val="Hyperlink"/>
        </w:rPr>
        <w:t>2025-2031年全球与中国中央控制器行业市场调研及前景趋势预测报告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ZhongYangKongZhiQiHangYeQianJingQuShi.html" TargetMode="External" Id="R618b1a5fb5c9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ZhongYangKongZhiQiHangYeQianJingQuShi.html" TargetMode="External" Id="R044057fae592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2024-09-24T00:38:00Z</dcterms:created>
  <dcterms:modified xsi:type="dcterms:W3CDTF">2024-09-24T01:38:00Z</dcterms:modified>
  <dc:subject>2025-2031年全球与中国中央控制器行业市场调研及前景趋势预测报告</dc:subject>
  <dc:title>2025-2031年全球与中国中央控制器行业市场调研及前景趋势预测报告</dc:title>
  <cp:keywords>2025-2031年全球与中国中央控制器行业市场调研及前景趋势预测报告</cp:keywords>
  <dc:description>2025-2031年全球与中国中央控制器行业市场调研及前景趋势预测报告</dc:description>
</cp:coreProperties>
</file>