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1996fa39e4762" w:history="1">
              <w:r>
                <w:rPr>
                  <w:rStyle w:val="Hyperlink"/>
                </w:rPr>
                <w:t>2024-2030年全球与中国低温恒温器行业现状及前景趋势分析报告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1996fa39e4762" w:history="1">
              <w:r>
                <w:rPr>
                  <w:rStyle w:val="Hyperlink"/>
                </w:rPr>
                <w:t>2024-2030年全球与中国低温恒温器行业现状及前景趋势分析报告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1996fa39e4762" w:history="1">
                <w:r>
                  <w:rPr>
                    <w:rStyle w:val="Hyperlink"/>
                  </w:rPr>
                  <w:t>https://www.20087.com/3/59/DiWenHengWenQiDeQianJingQuShi.html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恒温器是一种能够精确控制温度并维持在设定范围内的设备，广泛应用于生物学、化学、物理学、材料科学等领域的实验研究。当前市场上的低温恒温器产品在控温精度、稳定性、温度范围、操作便利性等方面持续优化，同时，部分高端产品还具备远程控制、数据记录、程序编程等功能，满足实验室的智能化需求。随着生命科学、新能源、新材料等领域的快速发展，对低温恒温器的性能要求不断提高，市场需求持续增长。</w:t>
      </w:r>
      <w:r>
        <w:rPr>
          <w:rFonts w:hint="eastAsia"/>
        </w:rPr>
        <w:br/>
      </w:r>
      <w:r>
        <w:rPr>
          <w:rFonts w:hint="eastAsia"/>
        </w:rPr>
        <w:t>　　未来，低温恒温器行业将呈现以下趋势：一是控温技术将进一步创新，如采用更先进的PID控制算法、高精度传感器、高效热交换技术等，提升控温精度和响应速度，满足实验研究对温度控制的苛刻要求。二是智能化、网络化功能将更加丰富，如集成云服务、物联网技术，实现远程监控、数据共享、故障诊断等功能，提升实验室设备管理效率。三是模块化、定制化设计将满足多元化实验需求，如提供不同规格、不同功能的低温恒温器模块，用户可根据实验需要灵活组合，实现一机多用。四是环保、节能理念将贯穿产品设计与制造全过程，如采用环保制冷剂、优化能效比、开发能源回收系统等，降低低温恒温器的环境影响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1996fa39e4762" w:history="1">
        <w:r>
          <w:rPr>
            <w:rStyle w:val="Hyperlink"/>
          </w:rPr>
          <w:t>2024-2030年全球与中国低温恒温器行业现状及前景趋势分析报告</w:t>
        </w:r>
      </w:hyperlink>
      <w:r>
        <w:rPr>
          <w:rFonts w:hint="eastAsia"/>
        </w:rPr>
        <w:t>》在多年低温恒温器行业研究结论的基础上，结合全球及中国低温恒温器行业市场的发展现状，通过资深研究团队对低温恒温器市场各类资讯进行整理分析，并依托国家权威数据资源和长期市场监测的数据库，对低温恒温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b31996fa39e4762" w:history="1">
        <w:r>
          <w:rPr>
            <w:rStyle w:val="Hyperlink"/>
          </w:rPr>
          <w:t>2024-2030年全球与中国低温恒温器行业现状及前景趋势分析报告</w:t>
        </w:r>
      </w:hyperlink>
      <w:r>
        <w:rPr>
          <w:rFonts w:hint="eastAsia"/>
        </w:rPr>
        <w:t>可以帮助投资者准确把握低温恒温器行业的市场现状，为投资者进行投资作出低温恒温器行业前景预判，挖掘低温恒温器行业投资价值，同时提出低温恒温器行业投资策略、营销策略等方面的建议。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低温恒温器行业概述及市场现状分析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低温恒温器行业介绍</w:t>
      </w:r>
      <w:r>
        <w:rPr>
          <w:rFonts w:hint="eastAsia"/>
        </w:rPr>
        <w:br/>
      </w:r>
      <w:r>
        <w:rPr>
          <w:rFonts w:hint="eastAsia"/>
        </w:rPr>
        <w:t>　　第二节 低温恒温器产品主要分类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一、不同种类低温恒温器产量占比（2023年）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二、不同种类低温恒温器价格走势（2018-2030年）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低温恒温器主要应用领域分析</w:t>
      </w:r>
      <w:r>
        <w:rPr>
          <w:rFonts w:hint="eastAsia"/>
        </w:rPr>
        <w:br/>
      </w:r>
      <w:r>
        <w:rPr>
          <w:rFonts w:hint="eastAsia"/>
        </w:rPr>
        <w:t>　　　　一、低温恒温器主要应用领域</w:t>
      </w:r>
      <w:r>
        <w:rPr>
          <w:rFonts w:hint="eastAsia"/>
        </w:rPr>
        <w:br/>
      </w:r>
      <w:r>
        <w:rPr>
          <w:rFonts w:hint="eastAsia"/>
        </w:rPr>
        <w:t>　　　　二、全球低温恒温器不同应用领域消费量占比（2023年）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全球与中国低温恒温器市场发展现状对比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一、全球低温恒温器市场现状及发展趋势（2018-2030年）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二、中国低温恒温器市场现状及发展趋势（2018-2030年）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全球低温恒温器供需现状及趋势预测（2018-2030年）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一、全球低温恒温器产能、产量、产能利用率情况及趋势（2018-2030年）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二、全球低温恒温器产量、表观消费量情况及趋势（2018-2030年）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中国低温恒温器供需现状及趋势预测（2018-2030年）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一、中国低温恒温器产能、产量、产能利用率情况及趋势（2018-2030年）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二、中国低温恒温器产量、表观消费量情况及趋势（2018-2030年）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三、中国低温恒温器产量、需求量、市场缺口情况及趋势（2018-2030年）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中国低温恒温器行业政策分析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全球与中国低温恒温器重点企业产量、产值、集中度分析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全球市场低温恒温器重点企业2022和2023年产量、产值统计分析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一、全球市场低温恒温器重点企业2022和2023年产量统计分析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二、全球市场低温恒温器重点企业2022和2023年产值统计分析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三、全球市场低温恒温器重点企业2022和2023年产品价格分析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中国市场低温恒温器重点企业2022和2023年产量、产值统计分析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一、中国市场低温恒温器重点企业2022和2023年产量统计分析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二、中国市场低温恒温器重点企业2022和2023年产值统计分析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低温恒温器重点厂商总部</w:t>
      </w:r>
      <w:r>
        <w:rPr>
          <w:rFonts w:hint="eastAsia"/>
        </w:rPr>
        <w:br/>
      </w:r>
      <w:r>
        <w:rPr>
          <w:rFonts w:hint="eastAsia"/>
        </w:rPr>
        <w:t>　　第四节 低温恒温器行业企业集中度分析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全球重点低温恒温器企业SWOT分析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中国重点低温恒温器企业SWOT分析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全球主要地区低温恒温器产量、产值、市场份额情况及趋势预测（2018-2030年）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全球主要地区低温恒温器产量、产值及市场份额情况及趋势（2018-2030年）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一、全球主要地区低温恒温器产量及市场份额情况及趋势（2018-2030年）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二、全球主要地区低温恒温器产值及市场份额情况及趋势（2018-2030年）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中国市场2018-2030年低温恒温器产量、产值情况及趋势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北美市场2018-2030年低温恒温器产量、产值情况及趋势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欧洲市场2018-2030年低温恒温器产量、产值情况及趋势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日本市场2018-2030年低温恒温器产量、产值情况及趋势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全球主要地区低温恒温器消费量、市场份额及发展趋势分析（2018-2030年）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全球主要地区低温恒温器消费量、市场份额及发展趋势（2018-2030年）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中国市场2018-2030年低温恒温器消费情况及发展趋势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北美市场2018-2030年低温恒温器消费情况及发展趋势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欧洲市场2018-2030年低温恒温器消费情况及发展趋势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日本市场2018-2030年低温恒温器消费情况及发展趋势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主要低温恒温器企业调研分析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二、企业低温恒温器产品</w:t>
      </w:r>
      <w:r>
        <w:rPr>
          <w:rFonts w:hint="eastAsia"/>
        </w:rPr>
        <w:br/>
      </w:r>
      <w:r>
        <w:rPr>
          <w:rFonts w:hint="eastAsia"/>
        </w:rPr>
        <w:t>　　　　三、企业低温恒温器产量、价格、收入、成本、毛利情况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二、企业低温恒温器产品</w:t>
      </w:r>
      <w:r>
        <w:rPr>
          <w:rFonts w:hint="eastAsia"/>
        </w:rPr>
        <w:br/>
      </w:r>
      <w:r>
        <w:rPr>
          <w:rFonts w:hint="eastAsia"/>
        </w:rPr>
        <w:t>　　　　三、企业低温恒温器产量、价格、收入、成本、毛利情况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二、企业低温恒温器产品</w:t>
      </w:r>
      <w:r>
        <w:rPr>
          <w:rFonts w:hint="eastAsia"/>
        </w:rPr>
        <w:br/>
      </w:r>
      <w:r>
        <w:rPr>
          <w:rFonts w:hint="eastAsia"/>
        </w:rPr>
        <w:t>　　　　三、企业低温恒温器产量、价格、收入、成本、毛利情况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二、企业低温恒温器产品</w:t>
      </w:r>
      <w:r>
        <w:rPr>
          <w:rFonts w:hint="eastAsia"/>
        </w:rPr>
        <w:br/>
      </w:r>
      <w:r>
        <w:rPr>
          <w:rFonts w:hint="eastAsia"/>
        </w:rPr>
        <w:t>　　　　三、企业低温恒温器产量、价格、收入、成本、毛利情况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二、企业低温恒温器产品</w:t>
      </w:r>
      <w:r>
        <w:rPr>
          <w:rFonts w:hint="eastAsia"/>
        </w:rPr>
        <w:br/>
      </w:r>
      <w:r>
        <w:rPr>
          <w:rFonts w:hint="eastAsia"/>
        </w:rPr>
        <w:t>　　　　三、企业低温恒温器产量、价格、收入、成本、毛利情况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二、企业低温恒温器产品</w:t>
      </w:r>
      <w:r>
        <w:rPr>
          <w:rFonts w:hint="eastAsia"/>
        </w:rPr>
        <w:br/>
      </w:r>
      <w:r>
        <w:rPr>
          <w:rFonts w:hint="eastAsia"/>
        </w:rPr>
        <w:t>　　　　三、企业低温恒温器产量、价格、收入、成本、毛利情况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二、企业低温恒温器产品</w:t>
      </w:r>
      <w:r>
        <w:rPr>
          <w:rFonts w:hint="eastAsia"/>
        </w:rPr>
        <w:br/>
      </w:r>
      <w:r>
        <w:rPr>
          <w:rFonts w:hint="eastAsia"/>
        </w:rPr>
        <w:t>　　　　三、企业低温恒温器产量、价格、收入、成本、毛利情况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二、企业低温恒温器产品</w:t>
      </w:r>
      <w:r>
        <w:rPr>
          <w:rFonts w:hint="eastAsia"/>
        </w:rPr>
        <w:br/>
      </w:r>
      <w:r>
        <w:rPr>
          <w:rFonts w:hint="eastAsia"/>
        </w:rPr>
        <w:t>　　　　三、企业低温恒温器产量、价格、收入、成本、毛利情况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二、企业低温恒温器产品</w:t>
      </w:r>
      <w:r>
        <w:rPr>
          <w:rFonts w:hint="eastAsia"/>
        </w:rPr>
        <w:br/>
      </w:r>
      <w:r>
        <w:rPr>
          <w:rFonts w:hint="eastAsia"/>
        </w:rPr>
        <w:t>　　　　三、企业低温恒温器产量、价格、收入、成本、毛利情况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二、企业低温恒温器产品</w:t>
      </w:r>
      <w:r>
        <w:rPr>
          <w:rFonts w:hint="eastAsia"/>
        </w:rPr>
        <w:br/>
      </w:r>
      <w:r>
        <w:rPr>
          <w:rFonts w:hint="eastAsia"/>
        </w:rPr>
        <w:t>　　　　三、企业低温恒温器产量、价格、收入、成本、毛利情况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不同种类低温恒温器产量、价格、产值及市场份额情况（2018-2030）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全球市场不同种类低温恒温器产量、产值及市场份额情况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一、全球市场不同种类低温恒温器产量、市场份额情况（2018-2030年）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二、全球市场不同种类低温恒温器产值、市场份额情况（2018-2030年）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三、全球市场不同种类低温恒温器价格走势分析（2018-2030年）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中国市场不同种类低温恒温器产量、产值及市场份额情况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一、中国市场不同种类低温恒温器产量、市场份额情况（2018-2030年）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二、中国市场不同种类低温恒温器产值、市场份额情况（2018-2030年）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三、中国市场不同种类低温恒温器价格走势分析（2018-2030年）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低温恒温器上游原料及下游主要应用领域分析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低温恒温器产业链分析</w:t>
      </w:r>
      <w:r>
        <w:rPr>
          <w:rFonts w:hint="eastAsia"/>
        </w:rPr>
        <w:br/>
      </w:r>
      <w:r>
        <w:rPr>
          <w:rFonts w:hint="eastAsia"/>
        </w:rPr>
        <w:t>　　第二节 低温恒温器产业上游供应分析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全球市场低温恒温器下游主要应用领域消费量、市场份额及增长情况（2018-2030年）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中国市场低温恒温器下游主要应用领域消费量、市场份额及增长情况（2018-2030年）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中国市场低温恒温器产量、消费量、进出口分析及发展趋势（2018-2030年）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中国市场低温恒温器产量、消费量、进出口分析及发展趋势（2018-2030年）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中国市场低温恒温器进出口贸易趋势（2018-2030年）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中国市场低温恒温器主要进口来源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中国市场低温恒温器主要出口目的地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中国市场低温恒温器主要地区分布（2023年）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中国低温恒温器生产地区分布</w:t>
      </w:r>
      <w:r>
        <w:rPr>
          <w:rFonts w:hint="eastAsia"/>
        </w:rPr>
        <w:br/>
      </w:r>
      <w:r>
        <w:rPr>
          <w:rFonts w:hint="eastAsia"/>
        </w:rPr>
        <w:t>　　第二节 中国低温恒温器消费地区分布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影响中国市场低温恒温器供需因素分析</w:t>
      </w:r>
      <w:r>
        <w:rPr>
          <w:rFonts w:hint="eastAsia"/>
        </w:rPr>
        <w:br/>
      </w:r>
      <w:r>
        <w:rPr>
          <w:rFonts w:hint="eastAsia"/>
        </w:rPr>
        <w:t>　　第一节 低温恒温器及相关行业技术发展概况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低温恒温器进出口贸易现状及趋势（2018-2030年）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低温恒温器产品技术趋势与价格走势预测（2018-2030年）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低温恒温器行业市场环境发展趋势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不同种类低温恒温器产品技术发展趋势（2018-2030年）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低温恒温器价格走势预测（2018-2030年）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低温恒温器销售渠道分析及建议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国内市场低温恒温器销售渠道分析</w:t>
      </w:r>
      <w:r>
        <w:rPr>
          <w:rFonts w:hint="eastAsia"/>
        </w:rPr>
        <w:br/>
      </w:r>
      <w:r>
        <w:rPr>
          <w:rFonts w:hint="eastAsia"/>
        </w:rPr>
        <w:t>　　　　一、当前低温恒温器主要销售模式及销售渠道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二、国内市场低温恒温器销售模式及销售渠道趋势（2018-2030年）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海外市场低温恒温器销售渠道分析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中.智.林.：低温恒温器行业营销策略建议</w:t>
      </w:r>
      <w:r>
        <w:rPr>
          <w:rFonts w:hint="eastAsia"/>
        </w:rPr>
        <w:br/>
      </w:r>
      <w:r>
        <w:rPr>
          <w:rFonts w:hint="eastAsia"/>
        </w:rPr>
        <w:t>　　　　一、低温恒温器市场定位及目标消费者分析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二、低温恒温器行业营销模式及销售渠道建议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按照不同产品类型，低温恒温器主要可以分为如下几个类别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不同种类低温恒温器增长趋势</w:t>
      </w:r>
      <w:r>
        <w:rPr>
          <w:rFonts w:hint="eastAsia"/>
        </w:rPr>
        <w:br/>
      </w:r>
      <w:r>
        <w:rPr>
          <w:rFonts w:hint="eastAsia"/>
        </w:rPr>
        <w:t>　　表 按不同应用，低温恒温器主要包括如下几个方面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不同应用低温恒温器消费量增长趋势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中国及欧美日等地区低温恒温器相关政策分析</w:t>
      </w:r>
      <w:r>
        <w:rPr>
          <w:rFonts w:hint="eastAsia"/>
        </w:rPr>
        <w:br/>
      </w:r>
      <w:r>
        <w:rPr>
          <w:rFonts w:hint="eastAsia"/>
        </w:rPr>
        <w:t>　　表 全球低温恒温器主要厂商产量列表（2021-2023年）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全球低温恒温器主要厂商产量市场份额列表（2021-2023年）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全球低温恒温器主要厂商产值列表（2021-2023年）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全球低温恒温器主要厂商产值、市场份额列表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2023年全球主要生产商低温恒温器收入排名</w:t>
      </w:r>
      <w:r>
        <w:rPr>
          <w:rFonts w:hint="eastAsia"/>
        </w:rPr>
        <w:br/>
      </w:r>
      <w:r>
        <w:rPr>
          <w:rFonts w:hint="eastAsia"/>
        </w:rPr>
        <w:t>　　表 全球低温恒温器主要厂商产品价格列表（2021-2023年）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中国低温恒温器主要厂商产品价格列表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中国低温恒温器主要厂商产量市场份额列表（2021-2023年）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中国低温恒温器主要厂商产值列表（2021-2023年）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中国低温恒温器主要厂商产值市场份额列表（2021-2023年）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全球主要低温恒温器厂商产地分布及商业化日期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全球主要低温恒温器企业采访及观点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全球主要地区低温恒温器产值对比</w:t>
      </w:r>
      <w:r>
        <w:rPr>
          <w:rFonts w:hint="eastAsia"/>
        </w:rPr>
        <w:br/>
      </w:r>
      <w:r>
        <w:rPr>
          <w:rFonts w:hint="eastAsia"/>
        </w:rPr>
        <w:t>　　表 全球主要地区低温恒温器产量市场份额列表（2018-2023年）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全球主要地区低温恒温器产量列表（2024-2030年）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全球主要地区低温恒温器产量份额（2024-2030年）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全球主要地区低温恒温器产值列表（2018-2023年）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全球主要地区低温恒温器产值份额列表（2018-2023年）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全球主要地区低温恒温器消费量列表（2018-2023年）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全球主要地区低温恒温器消费量市场份额列表（2018-2023年）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重点企业（一）低温恒温器产能、产量、产值、价格及毛利率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重点企业（一）低温恒温器产品规格及价格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重点企业（二）低温恒温器产能、产量、产值、价格及毛利率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重点企业（二）低温恒温器产品规格及价格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重点企业（三）低温恒温器产能、产量、产值、价格及毛利率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重点企业（三）低温恒温器产品规格及价格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重点企业（四）低温恒温器产能、产量、产值、价格及毛利率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重点企业（四）低温恒温器产品规格及价格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重点企业（五）低温恒温器产能、产量、产值、价格及毛利率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重点企业（五）低温恒温器产品规格及价格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重点企业（六）低温恒温器产能、产量、产值、价格及毛利率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重点企业（六）低温恒温器产品规格及价格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重点企业（七）低温恒温器产品规格、参数及市场应用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重点企业（七）低温恒温器产能、产量、产值、价格及毛利率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重点企业（七）低温恒温器产品规格及价格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全球不同产品类型低温恒温器产量（2018-2023年）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全球不同产品类型低温恒温器产量市场份额（2018-2023年）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全球不同产品类型低温恒温器产量预测（2024-2030年）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全球不同产品类型低温恒温器产量市场份额预测（2024-2030年）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全球不同类型低温恒温器产值（2018-2023年）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全球不同类型低温恒温器产值市场份额（2018-2023年）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全球不同类型低温恒温器产值预测（2024-2030年）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全球不同类型低温恒温器产值市场份额预测（2024-2030年）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全球不同价格区间低温恒温器市场份额对比（2021-2023年）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中国不同产品类型低温恒温器产量（2018-2023年）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中国不同产品类型低温恒温器产量市场份额（2018-2023年）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中国不同产品类型低温恒温器产量预测（2024-2030年）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中国不同产品类型低温恒温器产量市场份额预测（2024-2030年）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中国不同产品类型低温恒温器产值（2018-2023年）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中国不同产品类型低温恒温器产值市场份额（2018-2023年）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中国不同产品类型低温恒温器产值预测（2024-2030年）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中国不同产品类型低温恒温器产值市场份额预测（2024-2030年）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低温恒温器上游原料供应商及联系方式列表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全球不同应用低温恒温器消费量（2018-2023年）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全球不同应用低温恒温器消费量市场份额（2018-2023年）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全球不同应用低温恒温器消费量预测（2024-2030年）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全球不同应用低温恒温器消费量市场份额预测（2024-2030年）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中国不同应用低温恒温器消费量（2018-2023年）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中国不同应用低温恒温器消费量市场份额（2018-2023年）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中国不同应用低温恒温器消费量预测（2024-2030年）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中国不同应用低温恒温器消费量市场份额预测（2024-2030年）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中国低温恒温器产量、消费量、进出口（2018-2023年）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中国低温恒温器产量、消费量、进出口预测（2024-2030年）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中国市场低温恒温器进出口贸易趋势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中国市场低温恒温器主要进口来源</w:t>
      </w:r>
      <w:r>
        <w:rPr>
          <w:rFonts w:hint="eastAsia"/>
        </w:rPr>
        <w:br/>
      </w:r>
      <w:r>
        <w:rPr>
          <w:rFonts w:hint="eastAsia"/>
        </w:rPr>
        <w:t>　　表 中国市场低温恒温器主要出口目的地</w:t>
      </w:r>
      <w:r>
        <w:rPr>
          <w:rFonts w:hint="eastAsia"/>
        </w:rPr>
        <w:br/>
      </w:r>
      <w:r>
        <w:rPr>
          <w:rFonts w:hint="eastAsia"/>
        </w:rPr>
        <w:t>　　表 中国低温恒温器市场未来发展的有利因素、不利因素分析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中国低温恒温器生产地区分布</w:t>
      </w:r>
      <w:r>
        <w:rPr>
          <w:rFonts w:hint="eastAsia"/>
        </w:rPr>
        <w:br/>
      </w:r>
      <w:r>
        <w:rPr>
          <w:rFonts w:hint="eastAsia"/>
        </w:rPr>
        <w:t>　　表 中国低温恒温器消费地区分布</w:t>
      </w:r>
      <w:r>
        <w:rPr>
          <w:rFonts w:hint="eastAsia"/>
        </w:rPr>
        <w:br/>
      </w:r>
      <w:r>
        <w:rPr>
          <w:rFonts w:hint="eastAsia"/>
        </w:rPr>
        <w:t>　　表 低温恒温器行业及市场环境发展趋势</w:t>
      </w:r>
      <w:r>
        <w:rPr>
          <w:rFonts w:hint="eastAsia"/>
        </w:rPr>
        <w:br/>
      </w:r>
      <w:r>
        <w:rPr>
          <w:rFonts w:hint="eastAsia"/>
        </w:rPr>
        <w:t>　　表 低温恒温器产品及技术发展趋势</w:t>
      </w:r>
      <w:r>
        <w:rPr>
          <w:rFonts w:hint="eastAsia"/>
        </w:rPr>
        <w:br/>
      </w:r>
      <w:r>
        <w:rPr>
          <w:rFonts w:hint="eastAsia"/>
        </w:rPr>
        <w:t>　　表 国内低温恒温器主要销售模式及销售渠道趋势（2018-2023年）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欧美日等地区低温恒温器主要销售模式及销售渠道趋势（2018-2023年）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低温恒温器产品市场定位及目标消费者分析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低温恒温器产品图片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2023年全球不同产品类型低温恒温器产量市场份额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全球不同类型低温恒温器消费量市场份额对比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全球低温恒温器产量及增长率（2018-2023年）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全球低温恒温器产值及增长率（2018-2023年）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中国低温恒温器产量及发展趋势（2018-2023年）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中国低温恒温器产值及未来发展趋势（2018-2023年）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全球低温恒温器产能、产量、产能利用率及发展趋势（2018-2023年）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全球低温恒温器产量、市场需求量及发展趋势（2018-2023年）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中国低温恒温器产能、产量、产能利用率及发展趋势（2018-2023年）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中国低温恒温器产量、市场需求量及发展趋势（2018-2023年）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全球低温恒温器主要厂商2023年产量市场份额列表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全球低温恒温器主要厂商2023年产值市场份额列表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中国市场低温恒温器主要厂商产量市场份额列表（2021-2023年）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中国低温恒温器主要厂商2023年产量市场份额列表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中国低温恒温器主要厂商2023年产值市场份额列表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2023年全球前五及前十大生产商低温恒温器市场份额</w:t>
      </w:r>
      <w:r>
        <w:rPr>
          <w:rFonts w:hint="eastAsia"/>
        </w:rPr>
        <w:br/>
      </w:r>
      <w:r>
        <w:rPr>
          <w:rFonts w:hint="eastAsia"/>
        </w:rPr>
        <w:t>　　图 全球低温恒温器第一梯队、第二梯队和第三梯队生产商（品牌）及市场份额（2021-2023年）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低温恒温器全球领先企业SWOT分析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全球主要地区低温恒温器消费量市场份额对比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北美市场低温恒温器产量及增长率（2018-2023年）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北美市场低温恒温器产值及增长率（2018-2023年）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欧洲市场低温恒温器产量及增长率（2018-2023年）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欧洲市场低温恒温器产值及增长率（2018-2023年）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中国市场低温恒温器产量及增长率（2018-2023年）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中国市场低温恒温器产值及增长率（2018-2023年）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日本市场低温恒温器产量及增长率（2018-2023年）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日本市场低温恒温器产值及增长率（2018-2023年）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东南亚市场低温恒温器产量及增长率（2018-2023年）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东南亚市场低温恒温器产值及增长率（2018-2023年）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印度市场低温恒温器产量及增长率（2018-2023年）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印度市场低温恒温器产值及增长率（2018-2023年）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全球主要地区低温恒温器消费量市场份额（2018-2023年）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全球主要地区低温恒温器消费量市场份额预测（2024-2030年）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中国市场低温恒温器消费量、增长率及发展预测（2018-2023年）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北美市场低温恒温器消费量、增长率及发展预测（2018-2023年）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欧洲市场低温恒温器消费量、增长率及发展预测（2018-2023年）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日本市场低温恒温器消费量、增长率及发展预测（2018-2023年）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东南亚市场低温恒温器消费量、增长率及发展预测（2018-2023年）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印度市场低温恒温器消费量、增长率及发展预测（2018-2023年）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低温恒温器产业链分析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低温恒温器产品价格走势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1996fa39e4762" w:history="1">
        <w:r>
          <w:rPr>
            <w:rStyle w:val="Hyperlink"/>
          </w:rPr>
          <w:t>2024-2030年全球与中国低温恒温器行业现状及前景趋势分析报告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1996fa39e4762" w:history="1">
        <w:r>
          <w:rPr>
            <w:rStyle w:val="Hyperlink"/>
          </w:rPr>
          <w:t>https://www.20087.com/3/59/DiWenHengWenQiDeQianJingQuShi.html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463c0233c4d32" w:history="1">
      <w:r>
        <w:rPr>
          <w:rStyle w:val="Hyperlink"/>
        </w:rPr>
        <w:t>2024-2030年全球与中国低温恒温器行业现状及前景趋势分析报告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DiWenHengWenQiDeQianJingQuShi.html" TargetMode="External" Id="R2b31996fa39e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DiWenHengWenQiDeQianJingQuShi.html" TargetMode="External" Id="R770463c0233c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2024-04-20T08:15:26Z</dcterms:created>
  <dcterms:modified xsi:type="dcterms:W3CDTF">2024-04-20T09:15:26Z</dcterms:modified>
  <dc:subject>2024-2030年全球与中国低温恒温器行业现状及前景趋势分析报告</dc:subject>
  <dc:title>2024-2030年全球与中国低温恒温器行业现状及前景趋势分析报告</dc:title>
  <cp:keywords>2024-2030年全球与中国低温恒温器行业现状及前景趋势分析报告</cp:keywords>
  <dc:description>2024-2030年全球与中国低温恒温器行业现状及前景趋势分析报告</dc:description>
</cp:coreProperties>
</file>