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dbe4f1d7b4cdd" w:history="1">
              <w:r>
                <w:rPr>
                  <w:rStyle w:val="Hyperlink"/>
                </w:rPr>
                <w:t>2025-2031年制浆及造纸设备行业发展现状调研与市场前景预测报告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dbe4f1d7b4cdd" w:history="1">
              <w:r>
                <w:rPr>
                  <w:rStyle w:val="Hyperlink"/>
                </w:rPr>
                <w:t>2025-2031年制浆及造纸设备行业发展现状调研与市场前景预测报告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dbe4f1d7b4cdd" w:history="1">
                <w:r>
                  <w:rPr>
                    <w:rStyle w:val="Hyperlink"/>
                  </w:rPr>
                  <w:t>https://www.20087.com/3/A9/ZhiJiangJiZaoZhiSheBeiShiChangDiaoYanBaoGao.html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行业正处于转型升级的关键阶段，随着全球环保法规的日趋严格，以及消费者对可持续产品需求的增加，行业正向着更高效、更环保的方向发展。现代制浆设备采用了先进的生物制浆和化学制浆技术，减少了对环境的影响，同时提高了纸浆的品质。造纸设备则通过自动化和智能化的改进，实现了生产效率的大幅提升。然而，高昂的设备更新成本和技术创新的持续投入，以及原料成本的波动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制浆及造纸设备行业将更加注重绿色生产技术和智能化解决方案。一方面，通过开发更清洁的生产流程，如利用生物质能源替代化石燃料，以及回收利用废水和废料，来降低碳排放和资源消耗。另一方面，智能化设备的普及，如使用物联网（IoT）技术进行远程监控和预测性维护，将提高设备的运行效率和稳定性。此外，设备制造商将致力于开发更多适应特殊纸张需求的定制化解决方案，满足市场对特种纸和包装材料的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1.1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1.3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制浆及造纸设备制造行业上下游产业链简介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1.3.3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（1）难以吸引大量的资金投入</w:t>
      </w:r>
      <w:r>
        <w:rPr>
          <w:rFonts w:hint="eastAsia"/>
        </w:rPr>
        <w:br/>
      </w:r>
      <w:r>
        <w:rPr>
          <w:rFonts w:hint="eastAsia"/>
        </w:rPr>
        <w:t>　　　　（2）难以获得高新技术</w:t>
      </w:r>
      <w:r>
        <w:rPr>
          <w:rFonts w:hint="eastAsia"/>
        </w:rPr>
        <w:br/>
      </w:r>
      <w:r>
        <w:rPr>
          <w:rFonts w:hint="eastAsia"/>
        </w:rPr>
        <w:t>　　　　（3）难以拥有高层次的专业技术人才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（4）难以营造有序竞争的市场环境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（5）与国外跨国公司的产品竞争和人才争夺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2.1.4 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2.4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纸浆制造行业规模分析</w:t>
      </w:r>
      <w:r>
        <w:rPr>
          <w:rFonts w:hint="eastAsia"/>
        </w:rPr>
        <w:br/>
      </w:r>
      <w:r>
        <w:rPr>
          <w:rFonts w:hint="eastAsia"/>
        </w:rPr>
        <w:t>　　　　3.1.2 纸浆制造行业生产情况</w:t>
      </w:r>
      <w:r>
        <w:rPr>
          <w:rFonts w:hint="eastAsia"/>
        </w:rPr>
        <w:br/>
      </w:r>
      <w:r>
        <w:rPr>
          <w:rFonts w:hint="eastAsia"/>
        </w:rPr>
        <w:t>　　　　3.1.3 纸浆制造行业需求情况</w:t>
      </w:r>
      <w:r>
        <w:rPr>
          <w:rFonts w:hint="eastAsia"/>
        </w:rPr>
        <w:br/>
      </w:r>
      <w:r>
        <w:rPr>
          <w:rFonts w:hint="eastAsia"/>
        </w:rPr>
        <w:t>　　　　3.1.4 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纸浆制造行业运行特点</w:t>
      </w:r>
      <w:r>
        <w:rPr>
          <w:rFonts w:hint="eastAsia"/>
        </w:rPr>
        <w:br/>
      </w:r>
      <w:r>
        <w:rPr>
          <w:rFonts w:hint="eastAsia"/>
        </w:rPr>
        <w:t>　　3.2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3.2.2 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3.2.3 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3.2.4 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3.3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手工纸制造行业规模分析</w:t>
      </w:r>
      <w:r>
        <w:rPr>
          <w:rFonts w:hint="eastAsia"/>
        </w:rPr>
        <w:br/>
      </w:r>
      <w:r>
        <w:rPr>
          <w:rFonts w:hint="eastAsia"/>
        </w:rPr>
        <w:t>　　　　3.3.2 手工纸制造行业生产情况</w:t>
      </w:r>
      <w:r>
        <w:rPr>
          <w:rFonts w:hint="eastAsia"/>
        </w:rPr>
        <w:br/>
      </w:r>
      <w:r>
        <w:rPr>
          <w:rFonts w:hint="eastAsia"/>
        </w:rPr>
        <w:t>　　　　3.3.3 手工纸制造行业需求情况</w:t>
      </w:r>
      <w:r>
        <w:rPr>
          <w:rFonts w:hint="eastAsia"/>
        </w:rPr>
        <w:br/>
      </w:r>
      <w:r>
        <w:rPr>
          <w:rFonts w:hint="eastAsia"/>
        </w:rPr>
        <w:t>　　　　3.3.4 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手工纸制造行业运行特点</w:t>
      </w:r>
      <w:r>
        <w:rPr>
          <w:rFonts w:hint="eastAsia"/>
        </w:rPr>
        <w:br/>
      </w:r>
      <w:r>
        <w:rPr>
          <w:rFonts w:hint="eastAsia"/>
        </w:rPr>
        <w:t>　　3.4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加工纸制造行业规模分析</w:t>
      </w:r>
      <w:r>
        <w:rPr>
          <w:rFonts w:hint="eastAsia"/>
        </w:rPr>
        <w:br/>
      </w:r>
      <w:r>
        <w:rPr>
          <w:rFonts w:hint="eastAsia"/>
        </w:rPr>
        <w:t>　　　　3.4.2 加工纸制造行业生产情况</w:t>
      </w:r>
      <w:r>
        <w:rPr>
          <w:rFonts w:hint="eastAsia"/>
        </w:rPr>
        <w:br/>
      </w:r>
      <w:r>
        <w:rPr>
          <w:rFonts w:hint="eastAsia"/>
        </w:rPr>
        <w:t>　　　　3.4.3 加工纸制造行业需求情况</w:t>
      </w:r>
      <w:r>
        <w:rPr>
          <w:rFonts w:hint="eastAsia"/>
        </w:rPr>
        <w:br/>
      </w:r>
      <w:r>
        <w:rPr>
          <w:rFonts w:hint="eastAsia"/>
        </w:rPr>
        <w:t>　　　　3.4.4 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加工纸制造行业运行特点</w:t>
      </w:r>
      <w:r>
        <w:rPr>
          <w:rFonts w:hint="eastAsia"/>
        </w:rPr>
        <w:br/>
      </w:r>
      <w:r>
        <w:rPr>
          <w:rFonts w:hint="eastAsia"/>
        </w:rPr>
        <w:t>　　3.5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中国制浆及造纸设备制造行业市场环境分析4.1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（2）关于《鼓励进口技术和产品目录（2009年版）》的通知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（3）《造纸产业发展政策》</w:t>
      </w:r>
      <w:r>
        <w:rPr>
          <w:rFonts w:hint="eastAsia"/>
        </w:rPr>
        <w:br/>
      </w:r>
      <w:r>
        <w:rPr>
          <w:rFonts w:hint="eastAsia"/>
        </w:rPr>
        <w:t>　　　　（4）《清洁生产标准造纸工业（废纸制浆）》（hj468—）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4.1.2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（1）轻工装备业“十四五”期间的发展思路和目标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（3）地区纸浆及造纸设备发展规划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5.1.2 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5.1.3 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芬兰美卓造纸机械公司</w:t>
      </w:r>
      <w:r>
        <w:rPr>
          <w:rFonts w:hint="eastAsia"/>
        </w:rPr>
        <w:br/>
      </w:r>
      <w:r>
        <w:rPr>
          <w:rFonts w:hint="eastAsia"/>
        </w:rPr>
        <w:t>　　　　5.2.2 美国凯登公司</w:t>
      </w:r>
      <w:r>
        <w:rPr>
          <w:rFonts w:hint="eastAsia"/>
        </w:rPr>
        <w:br/>
      </w:r>
      <w:r>
        <w:rPr>
          <w:rFonts w:hint="eastAsia"/>
        </w:rPr>
        <w:t>　　　　5.2.3 德国福伊特公司</w:t>
      </w:r>
      <w:r>
        <w:rPr>
          <w:rFonts w:hint="eastAsia"/>
        </w:rPr>
        <w:br/>
      </w:r>
      <w:r>
        <w:rPr>
          <w:rFonts w:hint="eastAsia"/>
        </w:rPr>
        <w:t>　　　　5.2.4 德国bhs公司</w:t>
      </w:r>
      <w:r>
        <w:rPr>
          <w:rFonts w:hint="eastAsia"/>
        </w:rPr>
        <w:br/>
      </w:r>
      <w:r>
        <w:rPr>
          <w:rFonts w:hint="eastAsia"/>
        </w:rPr>
        <w:t>　　　　5.2.5 日本小林制作所</w:t>
      </w:r>
      <w:r>
        <w:rPr>
          <w:rFonts w:hint="eastAsia"/>
        </w:rPr>
        <w:br/>
      </w:r>
      <w:r>
        <w:rPr>
          <w:rFonts w:hint="eastAsia"/>
        </w:rPr>
        <w:t>　　　　5.2.6 日本川之江造机株式会社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行业竞争现状分析</w:t>
      </w:r>
      <w:r>
        <w:rPr>
          <w:rFonts w:hint="eastAsia"/>
        </w:rPr>
        <w:br/>
      </w:r>
      <w:r>
        <w:rPr>
          <w:rFonts w:hint="eastAsia"/>
        </w:rPr>
        <w:t>　　　　5.3.4 行业议价能力分析</w:t>
      </w:r>
      <w:r>
        <w:rPr>
          <w:rFonts w:hint="eastAsia"/>
        </w:rPr>
        <w:br/>
      </w:r>
      <w:r>
        <w:rPr>
          <w:rFonts w:hint="eastAsia"/>
        </w:rPr>
        <w:t>　　　　5.3.5 行业潜在威胁分析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成套技术设备</w:t>
      </w:r>
      <w:r>
        <w:rPr>
          <w:rFonts w:hint="eastAsia"/>
        </w:rPr>
        <w:br/>
      </w:r>
      <w:r>
        <w:rPr>
          <w:rFonts w:hint="eastAsia"/>
        </w:rPr>
        <w:t>　　　　6.1.2 单机设备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制浆设备市场分析</w:t>
      </w:r>
      <w:r>
        <w:rPr>
          <w:rFonts w:hint="eastAsia"/>
        </w:rPr>
        <w:br/>
      </w:r>
      <w:r>
        <w:rPr>
          <w:rFonts w:hint="eastAsia"/>
        </w:rPr>
        <w:t>　　　　6.2.2 洗浆设备市场分析</w:t>
      </w:r>
      <w:r>
        <w:rPr>
          <w:rFonts w:hint="eastAsia"/>
        </w:rPr>
        <w:br/>
      </w:r>
      <w:r>
        <w:rPr>
          <w:rFonts w:hint="eastAsia"/>
        </w:rPr>
        <w:t>　　　　6.2.3 造纸筛选设备市场分析</w:t>
      </w:r>
      <w:r>
        <w:rPr>
          <w:rFonts w:hint="eastAsia"/>
        </w:rPr>
        <w:br/>
      </w:r>
      <w:r>
        <w:rPr>
          <w:rFonts w:hint="eastAsia"/>
        </w:rPr>
        <w:t>　　　　6.2.4 造纸漂白设备市场分析</w:t>
      </w:r>
      <w:r>
        <w:rPr>
          <w:rFonts w:hint="eastAsia"/>
        </w:rPr>
        <w:br/>
      </w:r>
      <w:r>
        <w:rPr>
          <w:rFonts w:hint="eastAsia"/>
        </w:rPr>
        <w:t>　　　　6.2.5 造纸打浆设备市场分析</w:t>
      </w:r>
      <w:r>
        <w:rPr>
          <w:rFonts w:hint="eastAsia"/>
        </w:rPr>
        <w:br/>
      </w:r>
      <w:r>
        <w:rPr>
          <w:rFonts w:hint="eastAsia"/>
        </w:rPr>
        <w:t>　　　　6.2.6 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6.2.7 造纸机市场分析</w:t>
      </w:r>
      <w:r>
        <w:rPr>
          <w:rFonts w:hint="eastAsia"/>
        </w:rPr>
        <w:br/>
      </w:r>
      <w:r>
        <w:rPr>
          <w:rFonts w:hint="eastAsia"/>
        </w:rPr>
        <w:t>　　　　6.2.8 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6.2.9 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2）涂布机</w:t>
      </w:r>
      <w:r>
        <w:rPr>
          <w:rFonts w:hint="eastAsia"/>
        </w:rPr>
        <w:br/>
      </w:r>
      <w:r>
        <w:rPr>
          <w:rFonts w:hint="eastAsia"/>
        </w:rPr>
        <w:t>　　　　3）双圆盘磨浆机</w:t>
      </w:r>
      <w:r>
        <w:rPr>
          <w:rFonts w:hint="eastAsia"/>
        </w:rPr>
        <w:br/>
      </w:r>
      <w:r>
        <w:rPr>
          <w:rFonts w:hint="eastAsia"/>
        </w:rPr>
        <w:t>　　　　4）洗浆设备</w:t>
      </w:r>
      <w:r>
        <w:rPr>
          <w:rFonts w:hint="eastAsia"/>
        </w:rPr>
        <w:br/>
      </w:r>
      <w:r>
        <w:rPr>
          <w:rFonts w:hint="eastAsia"/>
        </w:rPr>
        <w:t>　　　　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6.3.2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7.2.5 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7.3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7.3.5 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7.4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7.5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7.5.5 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8.2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中智:林:－中国制浆及造纸设备制造行业投资与前景分析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9.1.2 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9.1.3 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9.1.4 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9.1.5 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9.1.6 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9.1.7 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9.2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9.3.2 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9.3.3 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（4）2025-2031年加工纸制造行业市场规模预测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（5）2025-2031年制浆及造纸设备制造行业市场规模预测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9.4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9.4.1 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9.4.2 企业注意技术、人才问题</w:t>
      </w:r>
      <w:r>
        <w:rPr>
          <w:rFonts w:hint="eastAsia"/>
        </w:rPr>
        <w:br/>
      </w:r>
      <w:r>
        <w:rPr>
          <w:rFonts w:hint="eastAsia"/>
        </w:rPr>
        <w:t>　　　　9.4.3 企业需拓展国际市场</w:t>
      </w:r>
      <w:r>
        <w:rPr>
          <w:rFonts w:hint="eastAsia"/>
        </w:rPr>
        <w:br/>
      </w:r>
      <w:r>
        <w:rPr>
          <w:rFonts w:hint="eastAsia"/>
        </w:rPr>
        <w:t>　　　　9.4.4 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36：私营制浆及造纸设备制造企业主要经济指标分析（单位：万元，家，%）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37：外商和港澳台投资制浆及造纸设备制造企业主要经济指标分析（单位：万元，家，%）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38：其他性质制浆及造纸设备制造企业主要经济指标分析（单位：万元，家，%）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53：居前的10个省市产成品分析（单位：万元，%）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59：制浆及造纸设备制造行业工业总产值及增长率走势（单位：亿元，%）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60：制浆及造纸设备制造行业产成品及增长率走势图（单位：亿元，%）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65：制浆及造纸设备制造行业销售产值及增长率变化情况（单位：亿元，%）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66：制浆及造纸设备制造行业销售收入及增长率变化趋势图（单位：亿元，%）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71：全国制浆及造纸设备制造行业产销率变化趋势图（单位：%）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72：制浆及造纸设备制造行业产业规模分析（单位：家，万人，亿元，%）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73：制浆及造纸设备制造行业产业规模分析（按经济类型划分）（单位：个，万人，亿元，%）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74：制浆及造纸设备制造行业产业规模分析（重点地区划分）（单位：个，万人，亿元，%）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75：制浆及造纸设备制造行业资本/劳动密集度分析（单位：万元/人，万元/单位，%）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76：制浆及造纸设备制造行业资本/劳动密集度分析（按经济类型划分）（单位：万元/人，万元/单位，%）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77：制浆及造纸设备制造行业资本/劳动密集度分析（重点地区划分）（单位：万元/人，万元/单位）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78：制浆及造纸设备制造行业产销情况（单位：亿元，%）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79：制浆及造纸设备制造行业产销情况（按经济类型划分）（单位：亿元，%）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80：制浆及造纸设备制造行业产销情况（重点地区划分）（单位：亿元，%）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81：制浆及造纸设备制造行业成本费用情况（单位：亿元，%）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82：制浆及造纸设备制造行业成本费用结构情况（单位：%）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83：制浆及造纸设备制造行业成本费用情况（按经济类型划分）（单位：亿元，%）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84：制浆及造纸设备制造行业成本费用情况（重点地区划分）（单位：亿元，%）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85：制浆及造纸设备制造行业盈亏情况（单位：亿元，%）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86：制浆及造纸设备制造行业盈亏情况（按经济类型划分）（单位：亿元，%）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87：制浆及造纸设备制造行业盈亏情况（重点地区划分）（单位：亿元，%）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88：纸浆制造行业企业数量、从业人数变化情况（单位：个，人）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89：纸浆制造行业资产负债规模及增长率变化情况（单位：亿元，%）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90：纸浆制造行业资产负债规模变化趋势图（单位：亿元，%）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91：纸浆制造行业工业总产值变化情况（单位：亿元，%）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92：纸浆制造行业工业总产值趋势图（单位：亿元，%）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93：纸浆制造行业销售收入变化情况（单位：亿元，%）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94：纸浆制造行业销售收入趋势图（单位：亿元，%）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95：纸浆制造行业利润总额变化情况（单位：亿元，%）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96：纸浆制造行业利润总额趋势图（单位：亿元，%）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98：纸浆制造行业库存产成品变化情况（单位：亿元，%）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99：纸浆制造行业经营效益情况（单位：亿元，个，%）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100：纸浆制造行业主要财务指标比较（单位：%，次，倍）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101：机制纸及纸板制造行业企业数量、从业人数变化情况（单位：个，人）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102：机制纸及纸板制造行业资产负债规模及增长率变化情况（单位：亿元，%）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103：机制纸及纸板制造行业资产负债规模变化趋势图（单位：亿元，%）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104：机制纸及纸板制造行业工业总产值变化情况（单位：亿元，%）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105：机制纸及纸板制造行业工业总产值趋势图（单位：亿元，%）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106：机制纸及纸板制造行业销售收入变化情况（单位：亿元，%）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107：机制纸及纸板制造行业销售收入趋势图（单位：亿元，%）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108：机制纸及纸板制造行业利润总额变化情况（单位：亿元，%）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109：机制纸及纸板制造行业利润总额趋势图（单位：亿元，%）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110：机制纸及纸板制造行业产销率变化趋势图（单位：%）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111：机制纸及纸板制造行业库存产成品变化情况（单位：亿元，%）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112：机制纸及纸板制造行业经营效益情况（单位：亿元，个，%）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113：机制纸及纸板制造行业主要财务指标比较（单位：%，次，倍）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114：手工纸制造行业企业数量、从业人数变化情况（单位：个，人）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115：手工纸制造行业资产负债规模及增长率变化情况（单位：亿元，%）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116：手工纸制造行业资产负债规模变化趋势图（单位：亿元，%）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117：手工纸制造行业工业总产值变化情况（单位：亿元，%）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dbe4f1d7b4cdd" w:history="1">
        <w:r>
          <w:rPr>
            <w:rStyle w:val="Hyperlink"/>
          </w:rPr>
          <w:t>2025-2031年制浆及造纸设备行业发展现状调研与市场前景预测报告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dbe4f1d7b4cdd" w:history="1">
        <w:r>
          <w:rPr>
            <w:rStyle w:val="Hyperlink"/>
          </w:rPr>
          <w:t>https://www.20087.com/3/A9/ZhiJiangJiZaoZhiSheBeiShiChangDiaoYanBaoGao.html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热点：造纸设备有哪些、制浆及造纸设备厂家、制浆造纸工艺流程、制浆造纸设备与操作、废纸制浆工艺及设备、制浆造纸设备发展、再生纸浆生产设备、制浆造纸设备安装验收规范、造纸厂流浆箱原理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005d0a1e44ef" w:history="1">
      <w:r>
        <w:rPr>
          <w:rStyle w:val="Hyperlink"/>
        </w:rPr>
        <w:t>2025-2031年制浆及造纸设备行业发展现状调研与市场前景预测报告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ZhiJiangJiZaoZhiSheBeiShiChangDiaoYanBaoGao.html" TargetMode="External" Id="R937dbe4f1d7b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ZhiJiangJiZaoZhiSheBeiShiChangDiaoYanBaoGao.html" TargetMode="External" Id="Rcba0005d0a1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2024-11-28T06:03:00Z</dcterms:created>
  <dcterms:modified xsi:type="dcterms:W3CDTF">2024-11-28T07:03:00Z</dcterms:modified>
  <dc:subject>2025-2031年制浆及造纸设备行业发展现状调研与市场前景预测报告</dc:subject>
  <dc:title>2025-2031年制浆及造纸设备行业发展现状调研与市场前景预测报告</dc:title>
  <cp:keywords>2025-2031年制浆及造纸设备行业发展现状调研与市场前景预测报告</cp:keywords>
  <dc:description>2025-2031年制浆及造纸设备行业发展现状调研与市场前景预测报告</dc:description>
</cp:coreProperties>
</file>