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cb4eef80d4ef0" w:history="1">
              <w:r>
                <w:rPr>
                  <w:rStyle w:val="Hyperlink"/>
                </w:rPr>
                <w:t>2024-2030年中国半复消色差物镜行业现状与发展趋势研究报告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cb4eef80d4ef0" w:history="1">
              <w:r>
                <w:rPr>
                  <w:rStyle w:val="Hyperlink"/>
                </w:rPr>
                <w:t>2024-2030年中国半复消色差物镜行业现状与发展趋势研究报告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cb4eef80d4ef0" w:history="1">
                <w:r>
                  <w:rPr>
                    <w:rStyle w:val="Hyperlink"/>
                  </w:rPr>
                  <w:t>https://www.20087.com/3/59/BanFuXiaoSeChaWuJingHangYeFaZhanQuShi.html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半复消色差物镜是光学显微镜中的高级镜头，能有效减少色差，提高成像质量。在科研、医疗、工业检测等领域有广泛应用。随着光学技术的不断进步，半复消色差物镜的性能也在持续提升。</w:t>
      </w:r>
      <w:r>
        <w:rPr>
          <w:rFonts w:hint="eastAsia"/>
        </w:rPr>
        <w:br/>
      </w:r>
      <w:r>
        <w:rPr>
          <w:rFonts w:hint="eastAsia"/>
        </w:rPr>
        <w:t>　　随着纳米技术、生物科技等领域的深入发展，对显微镜成像质量的要求将越来越高。半复消色差物镜凭借其卓越的成像性能，有望在高端科研和精密检测领域获得更广泛的应用。同时，随着制造工艺的提升和成本的降低，半复消色差物镜也有望逐渐普及到更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cb4eef80d4ef0" w:history="1">
        <w:r>
          <w:rPr>
            <w:rStyle w:val="Hyperlink"/>
          </w:rPr>
          <w:t>2024-2030年中国半复消色差物镜行业现状与发展趋势研究报告</w:t>
        </w:r>
      </w:hyperlink>
      <w:r>
        <w:rPr>
          <w:rFonts w:hint="eastAsia"/>
        </w:rPr>
        <w:t>》依据国家统计局、海关总署及半复消色差物镜相关协会等部门的权威资料数据，以及对半复消色差物镜行业重点区域实地调研，结合半复消色差物镜行业发展所处的环境，从理论到实践、从宏观到微观等多个角度对半复消色差物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cb4eef80d4ef0" w:history="1">
        <w:r>
          <w:rPr>
            <w:rStyle w:val="Hyperlink"/>
          </w:rPr>
          <w:t>2024-2030年中国半复消色差物镜行业现状与发展趋势研究报告</w:t>
        </w:r>
      </w:hyperlink>
      <w:r>
        <w:rPr>
          <w:rFonts w:hint="eastAsia"/>
        </w:rPr>
        <w:t>》内容严谨、数据翔实，通过辅以大量直观的图表，帮助半复消色差物镜企业准确把握半复消色差物镜行业发展动向、正确制定半复消色差物镜企业发展战略和半复消色差物镜投资策略。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半复消色差物镜行业界定</w:t>
      </w:r>
      <w:r>
        <w:rPr>
          <w:rFonts w:hint="eastAsia"/>
        </w:rPr>
        <w:br/>
      </w:r>
      <w:r>
        <w:rPr>
          <w:rFonts w:hint="eastAsia"/>
        </w:rPr>
        <w:t>　　第一节 半复消色差物镜行业定义</w:t>
      </w:r>
      <w:r>
        <w:rPr>
          <w:rFonts w:hint="eastAsia"/>
        </w:rPr>
        <w:br/>
      </w:r>
      <w:r>
        <w:rPr>
          <w:rFonts w:hint="eastAsia"/>
        </w:rPr>
        <w:t>　　第二节 半复消色差物镜行业特点分析</w:t>
      </w:r>
      <w:r>
        <w:rPr>
          <w:rFonts w:hint="eastAsia"/>
        </w:rPr>
        <w:br/>
      </w:r>
      <w:r>
        <w:rPr>
          <w:rFonts w:hint="eastAsia"/>
        </w:rPr>
        <w:t>　　第三节 半复消色差物镜行业发展历程</w:t>
      </w:r>
      <w:r>
        <w:rPr>
          <w:rFonts w:hint="eastAsia"/>
        </w:rPr>
        <w:br/>
      </w:r>
      <w:r>
        <w:rPr>
          <w:rFonts w:hint="eastAsia"/>
        </w:rPr>
        <w:t>　　第四节 半复消色差物镜产业链分析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国外半复消色差物镜行业发展态势分析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国外半复消色差物镜行业总体情况</w:t>
      </w:r>
      <w:r>
        <w:rPr>
          <w:rFonts w:hint="eastAsia"/>
        </w:rPr>
        <w:br/>
      </w:r>
      <w:r>
        <w:rPr>
          <w:rFonts w:hint="eastAsia"/>
        </w:rPr>
        <w:t>　　第二节 半复消色差物镜行业重点国家、地区市场分析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国外半复消色差物镜行业发展前景预测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中国半复消色差物镜行业发展环境分析</w:t>
      </w:r>
      <w:r>
        <w:rPr>
          <w:rFonts w:hint="eastAsia"/>
        </w:rPr>
        <w:br/>
      </w:r>
      <w:r>
        <w:rPr>
          <w:rFonts w:hint="eastAsia"/>
        </w:rPr>
        <w:t>　　第一节 半复消色差物镜行业经济环境分析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半复消色差物镜行业政策环境分析</w:t>
      </w:r>
      <w:r>
        <w:rPr>
          <w:rFonts w:hint="eastAsia"/>
        </w:rPr>
        <w:br/>
      </w:r>
      <w:r>
        <w:rPr>
          <w:rFonts w:hint="eastAsia"/>
        </w:rPr>
        <w:t>　　　　一、半复消色差物镜行业相关政策</w:t>
      </w:r>
      <w:r>
        <w:rPr>
          <w:rFonts w:hint="eastAsia"/>
        </w:rPr>
        <w:br/>
      </w:r>
      <w:r>
        <w:rPr>
          <w:rFonts w:hint="eastAsia"/>
        </w:rPr>
        <w:t>　　　　二、半复消色差物镜行业相关标准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半复消色差物镜行业技术发展现状及趋势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当前我国半复消色差物镜技术发展现状</w:t>
      </w:r>
      <w:r>
        <w:rPr>
          <w:rFonts w:hint="eastAsia"/>
        </w:rPr>
        <w:br/>
      </w:r>
      <w:r>
        <w:rPr>
          <w:rFonts w:hint="eastAsia"/>
        </w:rPr>
        <w:t>　　第二节 中外半复消色差物镜技术差距及产生差距的主要原因分析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提高我国半复消色差物镜技术的对策</w:t>
      </w:r>
      <w:r>
        <w:rPr>
          <w:rFonts w:hint="eastAsia"/>
        </w:rPr>
        <w:br/>
      </w:r>
      <w:r>
        <w:rPr>
          <w:rFonts w:hint="eastAsia"/>
        </w:rPr>
        <w:t>　　第四节 我国半复消色差物镜研发、设计发展趋势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中国半复消色差物镜行业市场供需状况分析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中国半复消色差物镜行业市场规模情况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中国半复消色差物镜行业市场需求状况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一、2018-2023年半复消色差物镜行业市场需求情况</w:t>
      </w:r>
      <w:r>
        <w:rPr>
          <w:rFonts w:hint="eastAsia"/>
        </w:rPr>
        <w:br/>
      </w:r>
      <w:r>
        <w:rPr>
          <w:rFonts w:hint="eastAsia"/>
        </w:rPr>
        <w:t>　　　　二、半复消色差物镜行业市场需求特点分析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三、2024-2030年半复消色差物镜行业市场需求预测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中国半复消色差物镜行业市场供给状况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一、2018-2023年半复消色差物镜行业市场供给情况</w:t>
      </w:r>
      <w:r>
        <w:rPr>
          <w:rFonts w:hint="eastAsia"/>
        </w:rPr>
        <w:br/>
      </w:r>
      <w:r>
        <w:rPr>
          <w:rFonts w:hint="eastAsia"/>
        </w:rPr>
        <w:t>　　　　二、半复消色差物镜行业市场供给特点分析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三、2024-2030年半复消色差物镜行业市场供给预测</w:t>
      </w:r>
      <w:r>
        <w:rPr>
          <w:rFonts w:hint="eastAsia"/>
        </w:rPr>
        <w:br/>
      </w:r>
      <w:r>
        <w:rPr>
          <w:rFonts w:hint="eastAsia"/>
        </w:rPr>
        <w:t>　　第四节 半复消色差物镜行业市场供需平衡状况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中国半复消色差物镜行业进出口情况分析</w:t>
      </w:r>
      <w:r>
        <w:rPr>
          <w:rFonts w:hint="eastAsia"/>
        </w:rPr>
        <w:br/>
      </w:r>
      <w:r>
        <w:rPr>
          <w:rFonts w:hint="eastAsia"/>
        </w:rPr>
        <w:t>　　第一节 半复消色差物镜行业出口情况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一、2018-2023年半复消色差物镜行业出口情况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三、2024-2030年半复消色差物镜行业出口情况预测</w:t>
      </w:r>
      <w:r>
        <w:rPr>
          <w:rFonts w:hint="eastAsia"/>
        </w:rPr>
        <w:br/>
      </w:r>
      <w:r>
        <w:rPr>
          <w:rFonts w:hint="eastAsia"/>
        </w:rPr>
        <w:t>　　第二节 半复消色差物镜行业进口情况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一、2018-2023年半复消色差物镜行业进口情况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三、2024-2030年半复消色差物镜行业进口情况预测</w:t>
      </w:r>
      <w:r>
        <w:rPr>
          <w:rFonts w:hint="eastAsia"/>
        </w:rPr>
        <w:br/>
      </w:r>
      <w:r>
        <w:rPr>
          <w:rFonts w:hint="eastAsia"/>
        </w:rPr>
        <w:t>　　第三节 半复消色差物镜行业进出口面临的挑战及对策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中国半复消色差物镜行业产品价格监测</w:t>
      </w:r>
      <w:r>
        <w:rPr>
          <w:rFonts w:hint="eastAsia"/>
        </w:rPr>
        <w:br/>
      </w:r>
      <w:r>
        <w:rPr>
          <w:rFonts w:hint="eastAsia"/>
        </w:rPr>
        <w:t>　　　　一、半复消色差物镜市场价格特征</w:t>
      </w:r>
      <w:r>
        <w:rPr>
          <w:rFonts w:hint="eastAsia"/>
        </w:rPr>
        <w:br/>
      </w:r>
      <w:r>
        <w:rPr>
          <w:rFonts w:hint="eastAsia"/>
        </w:rPr>
        <w:t>　　　　二、当前半复消色差物镜市场价格评述</w:t>
      </w:r>
      <w:r>
        <w:rPr>
          <w:rFonts w:hint="eastAsia"/>
        </w:rPr>
        <w:br/>
      </w:r>
      <w:r>
        <w:rPr>
          <w:rFonts w:hint="eastAsia"/>
        </w:rPr>
        <w:t>　　　　三、影响半复消色差物镜市场价格因素分析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四、未来半复消色差物镜市场价格走势预测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中国半复消色差物镜行业重点区域市场分析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半复消色差物镜行业区域市场分布情况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半复消色差物镜行业细分市场调研分析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半复消色差物镜细分产品（一）市场调研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半复消色差物镜细分产品（二）市场调研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半复消色差物镜行业上、下游市场分析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半复消色差物镜行业上游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半复消色差物镜行业下游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半复消色差物镜行业重点企业发展调研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半复消色差物镜重点企业（一）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半复消色差物镜重点企业（二）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半复消色差物镜重点企业（三）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半复消色差物镜重点企业（四）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半复消色差物镜重点企业（五）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半复消色差物镜重点企业（六）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半复消色差物镜行业风险及对策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2024-2030年半复消色差物镜行业发展环境分析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2024-2030年半复消色差物镜行业投资特性分析</w:t>
      </w:r>
      <w:r>
        <w:rPr>
          <w:rFonts w:hint="eastAsia"/>
        </w:rPr>
        <w:br/>
      </w:r>
      <w:r>
        <w:rPr>
          <w:rFonts w:hint="eastAsia"/>
        </w:rPr>
        <w:t>　　　　一、半复消色差物镜行业进入壁垒</w:t>
      </w:r>
      <w:r>
        <w:rPr>
          <w:rFonts w:hint="eastAsia"/>
        </w:rPr>
        <w:br/>
      </w:r>
      <w:r>
        <w:rPr>
          <w:rFonts w:hint="eastAsia"/>
        </w:rPr>
        <w:t>　　　　二、半复消色差物镜行业盈利模式</w:t>
      </w:r>
      <w:r>
        <w:rPr>
          <w:rFonts w:hint="eastAsia"/>
        </w:rPr>
        <w:br/>
      </w:r>
      <w:r>
        <w:rPr>
          <w:rFonts w:hint="eastAsia"/>
        </w:rPr>
        <w:t>　　　　三、半复消色差物镜行业盈利因素</w:t>
      </w:r>
      <w:r>
        <w:rPr>
          <w:rFonts w:hint="eastAsia"/>
        </w:rPr>
        <w:br/>
      </w:r>
      <w:r>
        <w:rPr>
          <w:rFonts w:hint="eastAsia"/>
        </w:rPr>
        <w:t>　　第三节 半复消色差物镜行业“波特五力模型”分析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2024-2030年半复消色差物镜行业风险及对策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半复消色差物镜企业竞争策略分析</w:t>
      </w:r>
      <w:r>
        <w:rPr>
          <w:rFonts w:hint="eastAsia"/>
        </w:rPr>
        <w:br/>
      </w:r>
      <w:r>
        <w:rPr>
          <w:rFonts w:hint="eastAsia"/>
        </w:rPr>
        <w:t>　　第一节 半复消色差物镜市场竞争策略分析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一、2024-2030年中国半复消色差物镜市场增长潜力分析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二、2024-2030年中国半复消色差物镜主要潜力品种分析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三、现有半复消色差物镜产品竞争策略分析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四、潜力半复消色差物镜品种竞争策略选择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2024-2030年中国半复消色差物镜企业竞争策略分析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一、2024-2030年我国半复消色差物镜市场竞争趋势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二、2024-2030年半复消色差物镜行业竞争格局展望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三、2024-2030年半复消色差物镜行业竞争策略分析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四、2024-2030年半复消色差物镜企业竞争策略分析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2024-2030年中国半复消色差物镜行业发展趋势分析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一、2024-2030年半复消色差物镜技术发展趋势分析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二、2024-2030年半复消色差物镜产品发展趋势分析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三、2024-2030年半复消色差物镜行业竞争格局展望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2024-2030年中国半复消色差物镜市场趋势分析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一、2024-2030年半复消色差物镜发展趋势预测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二、2024-2030年半复消色差物镜市场前景分析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三、2024-2030年半复消色差物镜产业政策趋向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2024-2030年半复消色差物镜行业投资价值评估分析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半复消色差物镜行业发展建议分析</w:t>
      </w:r>
      <w:r>
        <w:rPr>
          <w:rFonts w:hint="eastAsia"/>
        </w:rPr>
        <w:br/>
      </w:r>
      <w:r>
        <w:rPr>
          <w:rFonts w:hint="eastAsia"/>
        </w:rPr>
        <w:t>　　第一节 半复消色差物镜行业研究结论及建议</w:t>
      </w:r>
      <w:r>
        <w:rPr>
          <w:rFonts w:hint="eastAsia"/>
        </w:rPr>
        <w:br/>
      </w:r>
      <w:r>
        <w:rPr>
          <w:rFonts w:hint="eastAsia"/>
        </w:rPr>
        <w:t>　　第二节 半复消色差物镜细分行业研究结论及建议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(中智^林)半复消色差物镜行业竞争策略总结及建议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半复消色差物镜行业历程</w:t>
      </w:r>
      <w:r>
        <w:rPr>
          <w:rFonts w:hint="eastAsia"/>
        </w:rPr>
        <w:br/>
      </w:r>
      <w:r>
        <w:rPr>
          <w:rFonts w:hint="eastAsia"/>
        </w:rPr>
        <w:t>　　图表 半复消色差物镜行业生命周期</w:t>
      </w:r>
      <w:r>
        <w:rPr>
          <w:rFonts w:hint="eastAsia"/>
        </w:rPr>
        <w:br/>
      </w:r>
      <w:r>
        <w:rPr>
          <w:rFonts w:hint="eastAsia"/>
        </w:rPr>
        <w:t>　　图表 半复消色差物镜行业产业链分析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2018-2023年中国半复消色差物镜行业市场规模及增长情况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2018-2023年半复消色差物镜行业市场容量分析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2018-2023年中国半复消色差物镜行业产能统计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2018-2023年中国半复消色差物镜行业产量及增长趋势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2018-2023年中国半复消色差物镜市场需求量及增速统计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2023年中国半复消色差物镜行业需求领域分布格局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2018-2023年中国半复消色差物镜行业销售收入分析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2018-2023年中国半复消色差物镜行业盈利情况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2018-2023年中国半复消色差物镜行业利润总额统计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2018-2023年中国半复消色差物镜进口数量分析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2018-2023年中国半复消色差物镜进口金额分析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2018-2023年中国半复消色差物镜出口数量分析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2018-2023年中国半复消色差物镜出口金额分析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2023年中国半复消色差物镜进口国家及地区分析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2023年中国半复消色差物镜出口国家及地区分析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2018-2023年中国半复消色差物镜行业企业数量情况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2018-2023年中国半复消色差物镜行业企业平均规模情况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**地区半复消色差物镜市场规模及增长情况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**地区半复消色差物镜行业市场需求情况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**地区半复消色差物镜市场规模及增长情况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**地区半复消色差物镜行业市场需求情况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**地区半复消色差物镜市场规模及增长情况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**地区半复消色差物镜行业市场需求情况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**地区半复消色差物镜市场规模及增长情况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**地区半复消色差物镜行业市场需求情况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半复消色差物镜重点企业（三）成长能力情况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2024-2030年中国半复消色差物镜行业产能预测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2024-2030年中国半复消色差物镜行业产量预测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2024-2030年中国半复消色差物镜市场需求量预测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2024-2030年中国半复消色差物镜行业供需平衡预测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2024-2030年中国半复消色差物镜市场容量预测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2024-2030年中国半复消色差物镜市场规模预测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2024-2030年中国半复消色差物镜市场前景分析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2024-2030年中国半复消色差物镜发展趋势预测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cb4eef80d4ef0" w:history="1">
        <w:r>
          <w:rPr>
            <w:rStyle w:val="Hyperlink"/>
          </w:rPr>
          <w:t>2024-2030年中国半复消色差物镜行业现状与发展趋势研究报告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cb4eef80d4ef0" w:history="1">
        <w:r>
          <w:rPr>
            <w:rStyle w:val="Hyperlink"/>
          </w:rPr>
          <w:t>https://www.20087.com/3/59/BanFuXiaoSeChaWuJingHangYeFaZhanQuShi.html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3bc6f4d494c10" w:history="1">
      <w:r>
        <w:rPr>
          <w:rStyle w:val="Hyperlink"/>
        </w:rPr>
        <w:t>2024-2030年中国半复消色差物镜行业现状与发展趋势研究报告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BanFuXiaoSeChaWuJingHangYeFaZhanQuShi.html" TargetMode="External" Id="R1f1cb4eef80d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BanFuXiaoSeChaWuJingHangYeFaZhanQuShi.html" TargetMode="External" Id="Rdb73bc6f4d49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2023-12-09T08:07:50Z</dcterms:created>
  <dcterms:modified xsi:type="dcterms:W3CDTF">2023-12-09T09:07:50Z</dcterms:modified>
  <dc:subject>2024-2030年中国半复消色差物镜行业现状与发展趋势研究报告</dc:subject>
  <dc:title>2024-2030年中国半复消色差物镜行业现状与发展趋势研究报告</dc:title>
  <cp:keywords>2024-2030年中国半复消色差物镜行业现状与发展趋势研究报告</cp:keywords>
  <dc:description>2024-2030年中国半复消色差物镜行业现状与发展趋势研究报告</dc:description>
</cp:coreProperties>
</file>