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df258b0734ea7" w:history="1">
              <w:r>
                <w:rPr>
                  <w:rStyle w:val="Hyperlink"/>
                </w:rPr>
                <w:t>2025-2031年中国工业车辆动力系统行业研究分析与发展前景报告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df258b0734ea7" w:history="1">
              <w:r>
                <w:rPr>
                  <w:rStyle w:val="Hyperlink"/>
                </w:rPr>
                <w:t>2025-2031年中国工业车辆动力系统行业研究分析与发展前景报告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df258b0734ea7" w:history="1">
                <w:r>
                  <w:rPr>
                    <w:rStyle w:val="Hyperlink"/>
                  </w:rPr>
                  <w:t>https://www.20087.com/3/99/GongYeCheLiangDongLiXiTongFaZhanQianJing.html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动力系统正处于技术迭代的关键阶段，传统内燃机仍广泛应用于重载、高强度作业场景，尤其在叉车、装载机、港口机械等领域保持一定市场份额。然而，电动化趋势日益明显，锂离子电池驱动系统因具备零排放、低噪音、高能效和维护简便等优势，在室内仓储、物流中心及环保要求严格的工业园区加速普及。混合动力方案作为过渡路径，在需要长续航和高功率输出的中型设备中有所应用。目前，工业车辆动力系统主流电动系统已实现较高的能量密度和循环寿命，配合快充技术，显著提升了设备的出勤率。动力控制系统集成度提高，实现对加速度、制动能量回收和负载匹配的精细化管理。工业车辆动力系统企业在热管理、安全防护和系统冗余设计方面持续优化，确保在高温、高湿、粉尘等恶劣工况下的可靠性。</w:t>
      </w:r>
      <w:r>
        <w:rPr>
          <w:rFonts w:hint="eastAsia"/>
        </w:rPr>
        <w:br/>
      </w:r>
      <w:r>
        <w:rPr>
          <w:rFonts w:hint="eastAsia"/>
        </w:rPr>
        <w:t>　　未来，工业车辆动力系统将向全电动化、模块化和能源多元化方向发展。固态电池技术的成熟有望突破现有能量密度瓶颈，大幅延长单次充电作业时间，并提升安全性。氢燃料电池系统在重型、连续作业车辆中的应用探索将加快，尤其适用于加氢便捷、运行强度高的特定场景，形成与纯电动互补的清洁能源路径。动力总成设计将趋向高度集成化，电机、减速器、控制器一体化布局，减少传动损耗，提高空间利用率。智能化能量管理系统将根据作业任务、环境温度和负载状态动态调节输出策略，优化整体能效。可更换电池和自动充电（如自动对接充电站）技术将提升运营连续性，降低人工干预。工业车辆动力系统企业将提供动力系统全生命周期服务，包括状态监测、预测性维护和电池梯次利用方案。长期来看，动力系统不再仅是驱动单元，而是成为工业车辆智能化和网联化的核心节点，支持远程诊断、性能升级和 fleet 管理，推动工业物流向高效、绿色、智能方向全面转型。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df258b0734ea7" w:history="1">
        <w:r>
          <w:rPr>
            <w:rStyle w:val="Hyperlink"/>
          </w:rPr>
          <w:t>2025-2031年中国工业车辆动力系统行业研究分析与发展前景报告</w:t>
        </w:r>
      </w:hyperlink>
      <w:r>
        <w:rPr>
          <w:rFonts w:hint="eastAsia"/>
        </w:rPr>
        <w:t>》依托权威机构及相关协会的数据资料，全面解析了工业车辆动力系统行业现状、市场需求及市场规模，系统梳理了工业车辆动力系统产业链结构、价格趋势及各细分市场动态。报告对工业车辆动力系统市场前景与发展趋势进行了科学预测，重点分析了品牌竞争格局、市场集中度及主要企业的经营表现。同时，通过SWOT分析揭示了工业车辆动力系统行业面临的机遇与风险，为工业车辆动力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工业车辆动力系统行业概述</w:t>
      </w:r>
      <w:r>
        <w:rPr>
          <w:rFonts w:hint="eastAsia"/>
        </w:rPr>
        <w:br/>
      </w:r>
      <w:r>
        <w:rPr>
          <w:rFonts w:hint="eastAsia"/>
        </w:rPr>
        <w:t>　　第一节 工业车辆动力系统定义与分类</w:t>
      </w:r>
      <w:r>
        <w:rPr>
          <w:rFonts w:hint="eastAsia"/>
        </w:rPr>
        <w:br/>
      </w:r>
      <w:r>
        <w:rPr>
          <w:rFonts w:hint="eastAsia"/>
        </w:rPr>
        <w:t>　　第二节 工业车辆动力系统应用领域</w:t>
      </w:r>
      <w:r>
        <w:rPr>
          <w:rFonts w:hint="eastAsia"/>
        </w:rPr>
        <w:br/>
      </w:r>
      <w:r>
        <w:rPr>
          <w:rFonts w:hint="eastAsia"/>
        </w:rPr>
        <w:t>　　第三节 工业车辆动力系统行业经济指标分析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工业车辆动力系统产业链及经营模式分析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三、工业车辆动力系统销售模式及销售渠道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全球工业车辆动力系统市场发展综述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2019-2024年全球工业车辆动力系统市场规模与趋势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主要国家与地区工业车辆动力系统市场分析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2025-2031年全球工业车辆动力系统行业发展趋势与前景预测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中国工业车辆动力系统行业市场分析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2024-2025年工业车辆动力系统产能与投资动态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一、国内工业车辆动力系统产能及利用情况</w:t>
      </w:r>
      <w:r>
        <w:rPr>
          <w:rFonts w:hint="eastAsia"/>
        </w:rPr>
        <w:br/>
      </w:r>
      <w:r>
        <w:rPr>
          <w:rFonts w:hint="eastAsia"/>
        </w:rPr>
        <w:t>　　　　二、工业车辆动力系统产能扩张与投资动态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2025-2031年工业车辆动力系统行业产量统计与趋势预测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一、2019-2024年工业车辆动力系统行业产量数据统计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1、2019-2024年工业车辆动力系统产量及增长趋势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2、2019-2024年工业车辆动力系统细分产品产量及份额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二、影响工业车辆动力系统产量的关键因素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三、2025-2031年工业车辆动力系统产量预测</w:t>
      </w:r>
      <w:r>
        <w:rPr>
          <w:rFonts w:hint="eastAsia"/>
        </w:rPr>
        <w:br/>
      </w:r>
      <w:r>
        <w:rPr>
          <w:rFonts w:hint="eastAsia"/>
        </w:rPr>
        <w:t>　　第三节 2025-2031年工业车辆动力系统市场需求与销售分析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一、2024-2025年工业车辆动力系统行业需求现状</w:t>
      </w:r>
      <w:r>
        <w:rPr>
          <w:rFonts w:hint="eastAsia"/>
        </w:rPr>
        <w:br/>
      </w:r>
      <w:r>
        <w:rPr>
          <w:rFonts w:hint="eastAsia"/>
        </w:rPr>
        <w:t>　　　　二、工业车辆动力系统客户群体与需求特点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三、2019-2024年工业车辆动力系统行业销售规模分析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四、2025-2031年工业车辆动力系统市场增长潜力与规模预测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中国工业车辆动力系统细分市场与下游应用领域分析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工业车辆动力系统细分市场分析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一、2024-2025年工业车辆动力系统主要细分产品市场现状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工业车辆动力系统下游应用与客户群体分析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一、2024-2025年工业车辆动力系统各应用领域市场现状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2024-2025年工业车辆动力系统行业技术发展现状及趋势分析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工业车辆动力系统行业技术发展现状分析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国内外工业车辆动力系统行业技术差异与原因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工业车辆动力系统行业技术发展方向、趋势预测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提升工业车辆动力系统行业技术能力策略建议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工业车辆动力系统价格机制与竞争策略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一、2019-2024年工业车辆动力系统市场价格走势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工业车辆动力系统定价策略与方法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2025-2031年工业车辆动力系统价格竞争态势与趋势预测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中国工业车辆动力系统行业重点区域市场研究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2024-2025年重点区域工业车辆动力系统市场发展概况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二、2019-2024年工业车辆动力系统市场需求规模情况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三、2025-2031年工业车辆动力系统行业发展潜力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二、2019-2024年工业车辆动力系统市场需求规模情况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三、2025-2031年工业车辆动力系统行业发展潜力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二、2019-2024年工业车辆动力系统市场需求规模情况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三、2025-2031年工业车辆动力系统行业发展潜力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二、2019-2024年工业车辆动力系统市场需求规模情况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三、2025-2031年工业车辆动力系统行业发展潜力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二、2019-2024年工业车辆动力系统市场需求规模情况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三、2025-2031年工业车辆动力系统行业发展潜力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2019-2024年中国工业车辆动力系统行业进出口情况分析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工业车辆动力系统行业进口情况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一、2019-2024年工业车辆动力系统进口规模及增长情况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二、工业车辆动力系统主要进口来源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工业车辆动力系统行业出口情况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一、2019-2024年工业车辆动力系统出口规模及增长情况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二、工业车辆动力系统主要出口目的地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2019-2024年中国工业车辆动力系统行业总体发展与财务状况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2019-2024年中国工业车辆动力系统行业规模情况</w:t>
      </w:r>
      <w:r>
        <w:rPr>
          <w:rFonts w:hint="eastAsia"/>
        </w:rPr>
        <w:br/>
      </w:r>
      <w:r>
        <w:rPr>
          <w:rFonts w:hint="eastAsia"/>
        </w:rPr>
        <w:t>　　　　一、工业车辆动力系统行业企业数量规模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二、工业车辆动力系统行业从业人员规模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三、工业车辆动力系统行业市场敏感性分析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2019-2024年中国工业车辆动力系统行业财务能力分析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一、工业车辆动力系统行业盈利能力</w:t>
      </w:r>
      <w:r>
        <w:rPr>
          <w:rFonts w:hint="eastAsia"/>
        </w:rPr>
        <w:br/>
      </w:r>
      <w:r>
        <w:rPr>
          <w:rFonts w:hint="eastAsia"/>
        </w:rPr>
        <w:t>　　　　二、工业车辆动力系统行业偿债能力</w:t>
      </w:r>
      <w:r>
        <w:rPr>
          <w:rFonts w:hint="eastAsia"/>
        </w:rPr>
        <w:br/>
      </w:r>
      <w:r>
        <w:rPr>
          <w:rFonts w:hint="eastAsia"/>
        </w:rPr>
        <w:t>　　　　三、工业车辆动力系统行业营运能力</w:t>
      </w:r>
      <w:r>
        <w:rPr>
          <w:rFonts w:hint="eastAsia"/>
        </w:rPr>
        <w:br/>
      </w:r>
      <w:r>
        <w:rPr>
          <w:rFonts w:hint="eastAsia"/>
        </w:rPr>
        <w:t>　　　　四、工业车辆动力系统行业发展能力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工业车辆动力系统行业重点企业调研分析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二、企业工业车辆动力系统业务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中国工业车辆动力系统行业竞争格局分析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工业车辆动力系统行业竞争格局总览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2024-2025年工业车辆动力系统行业竞争力分析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2019-2024年工业车辆动力系统行业企业并购活动分析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2024-2025年工业车辆动力系统行业会展与招投标活动分析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一、工业车辆动力系统行业会展活动及其市场影响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2025年中国工业车辆动力系统企业发展企业发展策略与建议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工业车辆动力系统销售模式与渠道策略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工业车辆动力系统品牌与市场推广策略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工业车辆动力系统研发投入与技术创新能力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工业车辆动力系统合作联盟与资源整合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中国工业车辆动力系统行业风险与对策</w:t>
      </w:r>
      <w:r>
        <w:rPr>
          <w:rFonts w:hint="eastAsia"/>
        </w:rPr>
        <w:br/>
      </w:r>
      <w:r>
        <w:rPr>
          <w:rFonts w:hint="eastAsia"/>
        </w:rPr>
        <w:t>　　第一节 工业车辆动力系统行业SWOT分析</w:t>
      </w:r>
      <w:r>
        <w:rPr>
          <w:rFonts w:hint="eastAsia"/>
        </w:rPr>
        <w:br/>
      </w:r>
      <w:r>
        <w:rPr>
          <w:rFonts w:hint="eastAsia"/>
        </w:rPr>
        <w:t>　　　　一、工业车辆动力系统行业优势</w:t>
      </w:r>
      <w:r>
        <w:rPr>
          <w:rFonts w:hint="eastAsia"/>
        </w:rPr>
        <w:br/>
      </w:r>
      <w:r>
        <w:rPr>
          <w:rFonts w:hint="eastAsia"/>
        </w:rPr>
        <w:t>　　　　二、工业车辆动力系统行业劣势</w:t>
      </w:r>
      <w:r>
        <w:rPr>
          <w:rFonts w:hint="eastAsia"/>
        </w:rPr>
        <w:br/>
      </w:r>
      <w:r>
        <w:rPr>
          <w:rFonts w:hint="eastAsia"/>
        </w:rPr>
        <w:t>　　　　三、工业车辆动力系统市场机会</w:t>
      </w:r>
      <w:r>
        <w:rPr>
          <w:rFonts w:hint="eastAsia"/>
        </w:rPr>
        <w:br/>
      </w:r>
      <w:r>
        <w:rPr>
          <w:rFonts w:hint="eastAsia"/>
        </w:rPr>
        <w:t>　　　　四、工业车辆动力系统市场威胁</w:t>
      </w:r>
      <w:r>
        <w:rPr>
          <w:rFonts w:hint="eastAsia"/>
        </w:rPr>
        <w:br/>
      </w:r>
      <w:r>
        <w:rPr>
          <w:rFonts w:hint="eastAsia"/>
        </w:rPr>
        <w:t>　　第二节 工业车辆动力系统行业风险及对策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2025-2031年中国工业车辆动力系统行业前景与发展趋势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2024-2025年工业车辆动力系统行业发展环境分析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一、工业车辆动力系统行业主管部门与监管体制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二、工业车辆动力系统行业主要法律法规及政策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三、工业车辆动力系统行业标准与质量监管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2025-2031年工业车辆动力系统行业发展趋势与方向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2025-2031年工业车辆动力系统行业发展潜力与机遇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工业车辆动力系统行业研究结论与建议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(中^智林)工业车辆动力系统行业发展建议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工业车辆动力系统行业历程</w:t>
      </w:r>
      <w:r>
        <w:rPr>
          <w:rFonts w:hint="eastAsia"/>
        </w:rPr>
        <w:br/>
      </w:r>
      <w:r>
        <w:rPr>
          <w:rFonts w:hint="eastAsia"/>
        </w:rPr>
        <w:t>　　图表 工业车辆动力系统行业生命周期</w:t>
      </w:r>
      <w:r>
        <w:rPr>
          <w:rFonts w:hint="eastAsia"/>
        </w:rPr>
        <w:br/>
      </w:r>
      <w:r>
        <w:rPr>
          <w:rFonts w:hint="eastAsia"/>
        </w:rPr>
        <w:t>　　图表 工业车辆动力系统行业产业链分析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2019-2024年工业车辆动力系统行业市场容量分析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2024年中国工业车辆动力系统行业需求领域分布格局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2024年中国工业车辆动力系统进口国家及地区分析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2024年中国工业车辆动力系统出口国家及地区分析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2019-2024年中国工业车辆动力系统行业企业平均规模情况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**地区工业车辆动力系统市场规模及增长情况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工业车辆动力系统重点企业（三）成长能力情况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2025-2031年中国工业车辆动力系统行业产能预测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2025-2031年中国工业车辆动力系统行业产量预测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2025-2031年中国工业车辆动力系统市场需求量预测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2025-2031年中国工业车辆动力系统行业供需平衡预测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2025-2031年中国工业车辆动力系统行业市场容量预测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2025-2031年中国工业车辆动力系统行业市场规模预测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2025-2031年中国工业车辆动力系统行业发展趋势预测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df258b0734ea7" w:history="1">
        <w:r>
          <w:rPr>
            <w:rStyle w:val="Hyperlink"/>
          </w:rPr>
          <w:t>2025-2031年中国工业车辆动力系统行业研究分析与发展前景报告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df258b0734ea7" w:history="1">
        <w:r>
          <w:rPr>
            <w:rStyle w:val="Hyperlink"/>
          </w:rPr>
          <w:t>https://www.20087.com/3/99/GongYeCheLiangDongLiXiTongFaZhanQianJing.html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热点：动力传动系统、工业车辆动力系统包括、汽车动力系统有哪些、汽车工业系统、汽车动力系统工作原理、车辆动力供应系统、工业车辆分类标准、工厂动力系统、动力系统的定义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b88fb89cc42dd" w:history="1">
      <w:r>
        <w:rPr>
          <w:rStyle w:val="Hyperlink"/>
        </w:rPr>
        <w:t>2025-2031年中国工业车辆动力系统行业研究分析与发展前景报告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ongYeCheLiangDongLiXiTongFaZhanQianJing.html" TargetMode="External" Id="R9a9df258b073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ongYeCheLiangDongLiXiTongFaZhanQianJing.html" TargetMode="External" Id="R145b88fb89cc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2025-08-27T08:34:34Z</dcterms:created>
  <dcterms:modified xsi:type="dcterms:W3CDTF">2025-08-27T09:34:34Z</dcterms:modified>
  <dc:subject>2025-2031年中国工业车辆动力系统行业研究分析与发展前景报告</dc:subject>
  <dc:title>2025-2031年中国工业车辆动力系统行业研究分析与发展前景报告</dc:title>
  <cp:keywords>2025-2031年中国工业车辆动力系统行业研究分析与发展前景报告</cp:keywords>
  <dc:description>2025-2031年中国工业车辆动力系统行业研究分析与发展前景报告</dc:description>
</cp:coreProperties>
</file>