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fa9fbb7c4f98" w:history="1">
              <w:r>
                <w:rPr>
                  <w:rStyle w:val="Hyperlink"/>
                </w:rPr>
                <w:t>2024-2030年中国平板显示行业现状调研分析与发展趋势预测报告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fa9fbb7c4f98" w:history="1">
              <w:r>
                <w:rPr>
                  <w:rStyle w:val="Hyperlink"/>
                </w:rPr>
                <w:t>2024-2030年中国平板显示行业现状调研分析与发展趋势预测报告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ffa9fbb7c4f98" w:history="1">
                <w:r>
                  <w:rPr>
                    <w:rStyle w:val="Hyperlink"/>
                  </w:rPr>
                  <w:t>https://www.20087.com/3/99/PingBanXianShiWeiLaiFaZhanQuShiY.html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液晶显示(LCD)、有机发光二极管(OLED)等多种类型，广泛应用于电视、电脑显示器、智能手机等领域。近年来，随着显示技术的进步，OLED显示屏以其高对比度、宽视角和超薄特性在市场上获得了快速增长。同时，LCD技术也在不断地进行升级，如量子点技术的引入提高了色彩表现力，Mini LED背光技术的应用改善了亮度均匀性。</w:t>
      </w:r>
      <w:r>
        <w:rPr>
          <w:rFonts w:hint="eastAsia"/>
        </w:rPr>
        <w:br/>
      </w:r>
      <w:r>
        <w:rPr>
          <w:rFonts w:hint="eastAsia"/>
        </w:rPr>
        <w:t>　　未来，平板显示行业的发展将更加注重显示效果的提升和新技术的应用。一方面，随着消费者对画质要求的提高，超高清(UHD)、8K等高分辨率显示技术将成为主流。另一方面，柔性显示、透明显示等新型显示技术的发展将开辟新的应用场景，如可穿戴设备、智能窗户等。此外，随着5G和物联网技术的发展，平板显示设备将成为智能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fa9fbb7c4f98" w:history="1">
        <w:r>
          <w:rPr>
            <w:rStyle w:val="Hyperlink"/>
          </w:rPr>
          <w:t>2024-2030年中国平板显示行业现状调研分析与发展趋势预测报告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平板显示产业链。平板显示报告详细分析了市场竞争格局，聚焦了重点企业及品牌影响力，并对价格机制和平板显示细分市场特征进行了探讨。此外，报告还对市场前景进行了展望，预测了行业发展趋势，并就潜在的风险与机遇提供了专业的见解。平板显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中国平板显示行业宏观环境分析</w:t>
      </w:r>
      <w:r>
        <w:rPr>
          <w:rFonts w:hint="eastAsia"/>
        </w:rPr>
        <w:br/>
      </w:r>
      <w:r>
        <w:rPr>
          <w:rFonts w:hint="eastAsia"/>
        </w:rPr>
        <w:t>　　第一节 平板显示行业定义分析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平板显示行业宏观环境分析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全球平板显示行业概述</w:t>
      </w:r>
      <w:r>
        <w:rPr>
          <w:rFonts w:hint="eastAsia"/>
        </w:rPr>
        <w:br/>
      </w:r>
      <w:r>
        <w:rPr>
          <w:rFonts w:hint="eastAsia"/>
        </w:rPr>
        <w:t>　　第二节 全球平板显示行业市场格局分析</w:t>
      </w:r>
      <w:r>
        <w:rPr>
          <w:rFonts w:hint="eastAsia"/>
        </w:rPr>
        <w:br/>
      </w:r>
      <w:r>
        <w:rPr>
          <w:rFonts w:hint="eastAsia"/>
        </w:rPr>
        <w:t>　　第三节 全球平板显示产业主要国家运行形势分析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2024-2030年全球平板显示产业市场走势预测分析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2019-2024年中国平板显示行业经济指标分析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2019-2024年平板显示行业发展概述</w:t>
      </w:r>
      <w:r>
        <w:rPr>
          <w:rFonts w:hint="eastAsia"/>
        </w:rPr>
        <w:br/>
      </w:r>
      <w:r>
        <w:rPr>
          <w:rFonts w:hint="eastAsia"/>
        </w:rPr>
        <w:t>　　第二节 2019-2024年平板显示行业经济运行状况</w:t>
      </w:r>
      <w:r>
        <w:rPr>
          <w:rFonts w:hint="eastAsia"/>
        </w:rPr>
        <w:br/>
      </w:r>
      <w:r>
        <w:rPr>
          <w:rFonts w:hint="eastAsia"/>
        </w:rPr>
        <w:t>　　　　一、平板显示行业企业数量分析</w:t>
      </w:r>
      <w:r>
        <w:rPr>
          <w:rFonts w:hint="eastAsia"/>
        </w:rPr>
        <w:br/>
      </w:r>
      <w:r>
        <w:rPr>
          <w:rFonts w:hint="eastAsia"/>
        </w:rPr>
        <w:t>　　　　二、平板显示行业资产规模分析</w:t>
      </w:r>
      <w:r>
        <w:rPr>
          <w:rFonts w:hint="eastAsia"/>
        </w:rPr>
        <w:br/>
      </w:r>
      <w:r>
        <w:rPr>
          <w:rFonts w:hint="eastAsia"/>
        </w:rPr>
        <w:t>　　　　三、平板显示行业销售收入分析</w:t>
      </w:r>
      <w:r>
        <w:rPr>
          <w:rFonts w:hint="eastAsia"/>
        </w:rPr>
        <w:br/>
      </w:r>
      <w:r>
        <w:rPr>
          <w:rFonts w:hint="eastAsia"/>
        </w:rPr>
        <w:t>　　　　四、平板显示行业利润总额分析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2019-2024年平板显示行业成本费用分析</w:t>
      </w:r>
      <w:r>
        <w:rPr>
          <w:rFonts w:hint="eastAsia"/>
        </w:rPr>
        <w:br/>
      </w:r>
      <w:r>
        <w:rPr>
          <w:rFonts w:hint="eastAsia"/>
        </w:rPr>
        <w:t>　　　　一、平板显示行业销售成本分析</w:t>
      </w:r>
      <w:r>
        <w:rPr>
          <w:rFonts w:hint="eastAsia"/>
        </w:rPr>
        <w:br/>
      </w:r>
      <w:r>
        <w:rPr>
          <w:rFonts w:hint="eastAsia"/>
        </w:rPr>
        <w:t>　　　　二、平板显示行业销售费用分析</w:t>
      </w:r>
      <w:r>
        <w:rPr>
          <w:rFonts w:hint="eastAsia"/>
        </w:rPr>
        <w:br/>
      </w:r>
      <w:r>
        <w:rPr>
          <w:rFonts w:hint="eastAsia"/>
        </w:rPr>
        <w:t>　　　　三、平板显示行业管理费用分析</w:t>
      </w:r>
      <w:r>
        <w:rPr>
          <w:rFonts w:hint="eastAsia"/>
        </w:rPr>
        <w:br/>
      </w:r>
      <w:r>
        <w:rPr>
          <w:rFonts w:hint="eastAsia"/>
        </w:rPr>
        <w:t>　　　　四、平板显示行业财务费用分析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2019-2024年平板显示行业运营效益分析</w:t>
      </w:r>
      <w:r>
        <w:rPr>
          <w:rFonts w:hint="eastAsia"/>
        </w:rPr>
        <w:br/>
      </w:r>
      <w:r>
        <w:rPr>
          <w:rFonts w:hint="eastAsia"/>
        </w:rPr>
        <w:t>　　　　一、平板显示行业盈利能力分析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二、平板显示行业运营能力分析</w:t>
      </w:r>
      <w:r>
        <w:rPr>
          <w:rFonts w:hint="eastAsia"/>
        </w:rPr>
        <w:br/>
      </w:r>
      <w:r>
        <w:rPr>
          <w:rFonts w:hint="eastAsia"/>
        </w:rPr>
        <w:t>　　　　三、平板显示行业偿债能力分析</w:t>
      </w:r>
      <w:r>
        <w:rPr>
          <w:rFonts w:hint="eastAsia"/>
        </w:rPr>
        <w:br/>
      </w:r>
      <w:r>
        <w:rPr>
          <w:rFonts w:hint="eastAsia"/>
        </w:rPr>
        <w:t>　　　　四、平板显示行业成长能力分析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中国平板显示行业市场与竞争分析</w:t>
      </w:r>
      <w:r>
        <w:rPr>
          <w:rFonts w:hint="eastAsia"/>
        </w:rPr>
        <w:br/>
      </w:r>
      <w:r>
        <w:rPr>
          <w:rFonts w:hint="eastAsia"/>
        </w:rPr>
        <w:t>　　第一节 平板显示行业上下游市场调研</w:t>
      </w:r>
      <w:r>
        <w:rPr>
          <w:rFonts w:hint="eastAsia"/>
        </w:rPr>
        <w:br/>
      </w:r>
      <w:r>
        <w:rPr>
          <w:rFonts w:hint="eastAsia"/>
        </w:rPr>
        <w:t>　　　　一、平板显示行业产业链简介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平板显示行业市场供需分析</w:t>
      </w:r>
      <w:r>
        <w:rPr>
          <w:rFonts w:hint="eastAsia"/>
        </w:rPr>
        <w:br/>
      </w:r>
      <w:r>
        <w:rPr>
          <w:rFonts w:hint="eastAsia"/>
        </w:rPr>
        <w:t>　　　　一、平板显示行业生产总量</w:t>
      </w:r>
      <w:r>
        <w:rPr>
          <w:rFonts w:hint="eastAsia"/>
        </w:rPr>
        <w:br/>
      </w:r>
      <w:r>
        <w:rPr>
          <w:rFonts w:hint="eastAsia"/>
        </w:rPr>
        <w:t>　　　　二、平板显示行业市场总量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三、平板显示行业价格分析</w:t>
      </w:r>
      <w:r>
        <w:rPr>
          <w:rFonts w:hint="eastAsia"/>
        </w:rPr>
        <w:br/>
      </w:r>
      <w:r>
        <w:rPr>
          <w:rFonts w:hint="eastAsia"/>
        </w:rPr>
        <w:t>　　第三节 平板显示行业竞争力分析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平板显示行业市场集中度分析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中国平板显示行业传统商业模式分析</w:t>
      </w:r>
      <w:r>
        <w:rPr>
          <w:rFonts w:hint="eastAsia"/>
        </w:rPr>
        <w:br/>
      </w:r>
      <w:r>
        <w:rPr>
          <w:rFonts w:hint="eastAsia"/>
        </w:rPr>
        <w:t>　　第一节 平板显示行业原料采购模式</w:t>
      </w:r>
      <w:r>
        <w:rPr>
          <w:rFonts w:hint="eastAsia"/>
        </w:rPr>
        <w:br/>
      </w:r>
      <w:r>
        <w:rPr>
          <w:rFonts w:hint="eastAsia"/>
        </w:rPr>
        <w:t>　　第二节 平板显示行业经营模式</w:t>
      </w:r>
      <w:r>
        <w:rPr>
          <w:rFonts w:hint="eastAsia"/>
        </w:rPr>
        <w:br/>
      </w:r>
      <w:r>
        <w:rPr>
          <w:rFonts w:hint="eastAsia"/>
        </w:rPr>
        <w:t>　　第三节 平板显示行业盈利模式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平板显示行业商业模式要素与特征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平板显示行业企业商业模式构建步骤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平板显示行业商业模式的实施策略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互联网背景下平板显示行业商业模式选择</w:t>
      </w:r>
      <w:r>
        <w:rPr>
          <w:rFonts w:hint="eastAsia"/>
        </w:rPr>
        <w:br/>
      </w:r>
      <w:r>
        <w:rPr>
          <w:rFonts w:hint="eastAsia"/>
        </w:rPr>
        <w:t>　　　　一、平板显示行业与互联网思维的结合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二、互联网背景下平板显示行业商业模式选择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2024年平板显示行业企业经营情况与商业模式分析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2024-2030年中国平板显示行业趋势预测分析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2024-2030年平板显示行业趋势预测及趋势预测分析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2024-2030年平板显示行业趋势预测分析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一、2024-2030年平板显示行业供应规模预测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二、2024-2030年平板显示行业市场规模预测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三、2024-2030年平板显示行业前景调研分析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2024-2030年中国平板显示行业投融资战略规划分析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平板显示行业关键成功要素分析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平板显示行业投资壁垒分析</w:t>
      </w:r>
      <w:r>
        <w:rPr>
          <w:rFonts w:hint="eastAsia"/>
        </w:rPr>
        <w:br/>
      </w:r>
      <w:r>
        <w:rPr>
          <w:rFonts w:hint="eastAsia"/>
        </w:rPr>
        <w:t>　　　　一、平板显示行业进入壁垒</w:t>
      </w:r>
      <w:r>
        <w:rPr>
          <w:rFonts w:hint="eastAsia"/>
        </w:rPr>
        <w:br/>
      </w:r>
      <w:r>
        <w:rPr>
          <w:rFonts w:hint="eastAsia"/>
        </w:rPr>
        <w:t>　　　　二、平板显示行业退出壁垒</w:t>
      </w:r>
      <w:r>
        <w:rPr>
          <w:rFonts w:hint="eastAsia"/>
        </w:rPr>
        <w:br/>
      </w:r>
      <w:r>
        <w:rPr>
          <w:rFonts w:hint="eastAsia"/>
        </w:rPr>
        <w:t>　　第三节 平板显示行业投资前景与规避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(中:智:林)平板显示行业融资渠道与策略</w:t>
      </w:r>
      <w:r>
        <w:rPr>
          <w:rFonts w:hint="eastAsia"/>
        </w:rPr>
        <w:br/>
      </w:r>
      <w:r>
        <w:rPr>
          <w:rFonts w:hint="eastAsia"/>
        </w:rPr>
        <w:t>　　　　一、平板显示行业融资渠道分析</w:t>
      </w:r>
      <w:r>
        <w:rPr>
          <w:rFonts w:hint="eastAsia"/>
        </w:rPr>
        <w:br/>
      </w:r>
      <w:r>
        <w:rPr>
          <w:rFonts w:hint="eastAsia"/>
        </w:rPr>
        <w:t>　　　　二、平板显示行业融资策略分析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平板显示产业链分析</w:t>
      </w:r>
      <w:r>
        <w:rPr>
          <w:rFonts w:hint="eastAsia"/>
        </w:rPr>
        <w:br/>
      </w:r>
      <w:r>
        <w:rPr>
          <w:rFonts w:hint="eastAsia"/>
        </w:rPr>
        <w:t>　　图表 国际平板显示市场规模</w:t>
      </w:r>
      <w:r>
        <w:rPr>
          <w:rFonts w:hint="eastAsia"/>
        </w:rPr>
        <w:br/>
      </w:r>
      <w:r>
        <w:rPr>
          <w:rFonts w:hint="eastAsia"/>
        </w:rPr>
        <w:t>　　图表 国际平板显示生命周期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2019-2024年中国平板显示市场规模</w:t>
      </w:r>
      <w:r>
        <w:rPr>
          <w:rFonts w:hint="eastAsia"/>
        </w:rPr>
        <w:br/>
      </w:r>
      <w:r>
        <w:rPr>
          <w:rFonts w:hint="eastAsia"/>
        </w:rPr>
        <w:t>　　图表 2019-2024年中国平板显示产值</w:t>
      </w:r>
      <w:r>
        <w:rPr>
          <w:rFonts w:hint="eastAsia"/>
        </w:rPr>
        <w:br/>
      </w:r>
      <w:r>
        <w:rPr>
          <w:rFonts w:hint="eastAsia"/>
        </w:rPr>
        <w:t>　　图表 2019-2024年我国平板显示供应情况</w:t>
      </w:r>
      <w:r>
        <w:rPr>
          <w:rFonts w:hint="eastAsia"/>
        </w:rPr>
        <w:br/>
      </w:r>
      <w:r>
        <w:rPr>
          <w:rFonts w:hint="eastAsia"/>
        </w:rPr>
        <w:t>　　图表 2019-2024年我国平板显示需求情况</w:t>
      </w:r>
      <w:r>
        <w:rPr>
          <w:rFonts w:hint="eastAsia"/>
        </w:rPr>
        <w:br/>
      </w:r>
      <w:r>
        <w:rPr>
          <w:rFonts w:hint="eastAsia"/>
        </w:rPr>
        <w:t>　　图表 2024-2030年中国平板显示市场规模预测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2024-2030年我国平板显示供应情况预测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2024-2030年我国平板显示需求情况预测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fa9fbb7c4f98" w:history="1">
        <w:r>
          <w:rPr>
            <w:rStyle w:val="Hyperlink"/>
          </w:rPr>
          <w:t>2024-2030年中国平板显示行业现状调研分析与发展趋势预测报告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ffa9fbb7c4f98" w:history="1">
        <w:r>
          <w:rPr>
            <w:rStyle w:val="Hyperlink"/>
          </w:rPr>
          <w:t>https://www.20087.com/3/99/PingBanXianShiWeiLaiFaZhanQuShiY.html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979f760a345b2" w:history="1">
      <w:r>
        <w:rPr>
          <w:rStyle w:val="Hyperlink"/>
        </w:rPr>
        <w:t>2024-2030年中国平板显示行业现状调研分析与发展趋势预测报告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ingBanXianShiWeiLaiFaZhanQuShiY.html" TargetMode="External" Id="R678ffa9fbb7c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ingBanXianShiWeiLaiFaZhanQuShiY.html" TargetMode="External" Id="Rb41979f760a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2024-05-07T00:50:00Z</dcterms:created>
  <dcterms:modified xsi:type="dcterms:W3CDTF">2024-05-07T01:50:00Z</dcterms:modified>
  <dc:subject>2024-2030年中国平板显示行业现状调研分析与发展趋势预测报告</dc:subject>
  <dc:title>2024-2030年中国平板显示行业现状调研分析与发展趋势预测报告</dc:title>
  <cp:keywords>2024-2030年中国平板显示行业现状调研分析与发展趋势预测报告</cp:keywords>
  <dc:description>2024-2030年中国平板显示行业现状调研分析与发展趋势预测报告</dc:description>
</cp:coreProperties>
</file>