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6b083399c44c0" w:history="1">
              <w:r>
                <w:rPr>
                  <w:rStyle w:val="Hyperlink"/>
                </w:rPr>
                <w:t>全球与中国智能物流输送设备行业分析及发展前景预测报告（2024-2030年）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6b083399c44c0" w:history="1">
              <w:r>
                <w:rPr>
                  <w:rStyle w:val="Hyperlink"/>
                </w:rPr>
                <w:t>全球与中国智能物流输送设备行业分析及发展前景预测报告（2024-2030年）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6b083399c44c0" w:history="1">
                <w:r>
                  <w:rPr>
                    <w:rStyle w:val="Hyperlink"/>
                  </w:rPr>
                  <w:t>https://www.20087.com/3/09/ZhiNengWuLiuShuSongSheBeiFaZhanXianZhuangQianJing.html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输送设备是现代物流系统中的重要组成部分，通过自动化和智能化技术实现货物的高效搬运和分拣。近年来，随着电子商务的快速发展和物流行业对效率要求的提高，智能物流输送设备的应用越来越广泛。现代智能物流输送设备不仅具备高精度的定位和分拣能力，还能通过物联网技术实现设备之间的互联互通，提高了物流系统的整体效率。此外，随着机器人技术的进步，智能物流输送设备还能够实现自主导航和避障，进一步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智能物流输送设备的发展将更加注重智能化和集成化。一方面，随着人工智能和机器学习技术的应用，智能物流输送设备将具备更强的自主决策能力，能够根据实时数据做出最优路径规划和任务分配。另一方面，为了满足物流系统集成化的需求，智能物流输送设备将更加注重与其他物流设备的协同作业，通过统一的控制系统实现多设备的协调运作。此外，随着物联网技术的发展，智能物流输送设备将更加智能地收集和分析数据，为物流企业提供更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6b083399c44c0" w:history="1">
        <w:r>
          <w:rPr>
            <w:rStyle w:val="Hyperlink"/>
          </w:rPr>
          <w:t>全球与中国智能物流输送设备行业分析及发展前景预测报告（2024-2030年）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智能物流输送设备产业链。智能物流输送设备报告详细分析了市场竞争格局，聚焦了重点企业及品牌影响力，并对价格机制和智能物流输送设备细分市场特征进行了探讨。此外，报告还对市场前景进行了展望，预测了行业发展趋势，并就潜在的风险与机遇提供了专业的见解。智能物流输送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智能物流输送设备市场概述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按照不同产品类型，智能物流输送设备主要可以分为如下几个类别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全球不同产品类型智能物流输送设备销售额增长趋势2019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辊筒输送机</w:t>
      </w:r>
      <w:r>
        <w:rPr>
          <w:rFonts w:hint="eastAsia"/>
        </w:rPr>
        <w:br/>
      </w:r>
      <w:r>
        <w:rPr>
          <w:rFonts w:hint="eastAsia"/>
        </w:rPr>
        <w:t>　　　　1.2.3 皮带输送机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从不同应用，智能物流输送设备主要包括如下几个方面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全球不同应用智能物流输送设备销售额增长趋势2019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物流运输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智能物流输送设备行业背景、发展历史、现状及趋势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智能物流输送设备行业目前现状分析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智能物流输送设备发展趋势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全球智能物流输送设备总体规模分析</w:t>
      </w:r>
      <w:r>
        <w:rPr>
          <w:rFonts w:hint="eastAsia"/>
        </w:rPr>
        <w:br/>
      </w:r>
      <w:r>
        <w:rPr>
          <w:rFonts w:hint="eastAsia"/>
        </w:rPr>
        <w:t>　　2.1 全球智能物流输送设备供需现状及预测（2019-2030）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全球智能物流输送设备产能、产量、产能利用率及发展趋势（2019-2030）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全球智能物流输送设备产量、需求量及发展趋势（2019-2030）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全球主要地区智能物流输送设备产量及发展趋势（2019-2030）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全球主要地区智能物流输送设备产量（2019-2024）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全球主要地区智能物流输送设备产量（2025-2030）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全球主要地区智能物流输送设备产量市场份额（2019-2030）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中国智能物流输送设备供需现状及预测（2019-2030）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中国智能物流输送设备产能、产量、产能利用率及发展趋势（2019-2030）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中国智能物流输送设备产量、市场需求量及发展趋势（2019-2030）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全球智能物流输送设备销量及销售额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全球市场智能物流输送设备销售额（2019-2030）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全球市场智能物流输送设备销量（2019-2030）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全球市场智能物流输送设备价格趋势（2019-2030）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全球市场主要厂商智能物流输送设备产能市场份额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全球市场主要厂商智能物流输送设备销量（2019-2024）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全球市场主要厂商智能物流输送设备销量（2019-2024）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全球市场主要厂商智能物流输送设备销售收入（2019-2024）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全球市场主要厂商智能物流输送设备销售价格（2019-2024）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2023年全球主要生产商智能物流输送设备收入排名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中国市场主要厂商智能物流输送设备销量（2019-2024）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中国市场主要厂商智能物流输送设备销量（2019-2024）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中国市场主要厂商智能物流输送设备销售收入（2019-2024）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2023年中国主要生产商智能物流输送设备收入排名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中国市场主要厂商智能物流输送设备销售价格（2019-2024）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全球主要厂商智能物流输送设备总部及产地分布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全球主要厂商成立时间及智能物流输送设备商业化日期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全球主要厂商智能物流输送设备产品类型及应用</w:t>
      </w:r>
      <w:r>
        <w:rPr>
          <w:rFonts w:hint="eastAsia"/>
        </w:rPr>
        <w:br/>
      </w:r>
      <w:r>
        <w:rPr>
          <w:rFonts w:hint="eastAsia"/>
        </w:rPr>
        <w:t>　　3.7 智能物流输送设备行业集中度、竞争程度分析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智能物流输送设备行业集中度分析：2023年全球Top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全球智能物流输送设备第一梯队、第二梯队和第三梯队生产商（品牌）及市场份额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全球智能物流输送设备主要地区分析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全球主要地区智能物流输送设备市场规模分析：2019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全球主要地区智能物流输送设备销售收入及市场份额（2019-2024年）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全球主要地区智能物流输送设备销售收入预测（2024-2030年）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全球主要地区智能物流输送设备销量分析：2019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全球主要地区智能物流输送设备销量及市场份额（2019-2024年）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全球主要地区智能物流输送设备销量及市场份额预测（2025-2030）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印度市场智能物流输送设备销量、收入及增长率（2019-2030）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智能物流输送设备销量、收入、价格及毛利率（2019-2024）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不同产品类型智能物流输送设备分析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全球不同产品类型智能物流输送设备销量（2019-2030）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全球不同产品类型智能物流输送设备销量及市场份额（2019-2024）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全球不同产品类型智能物流输送设备销量预测（2025-2030）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全球不同产品类型智能物流输送设备收入（2019-2030）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全球不同产品类型智能物流输送设备收入及市场份额（2019-2024）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全球不同产品类型智能物流输送设备收入预测（2025-2030）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全球不同产品类型智能物流输送设备价格走势（2019-2030）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不同应用智能物流输送设备分析</w:t>
      </w:r>
      <w:r>
        <w:rPr>
          <w:rFonts w:hint="eastAsia"/>
        </w:rPr>
        <w:br/>
      </w:r>
      <w:r>
        <w:rPr>
          <w:rFonts w:hint="eastAsia"/>
        </w:rPr>
        <w:t>　　7.1 全球不同应用智能物流输送设备销量（2019-2030）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全球不同应用智能物流输送设备销量及市场份额（2019-2024）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全球不同应用智能物流输送设备销量预测（2025-2030）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全球不同应用智能物流输送设备收入（2019-2030）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全球不同应用智能物流输送设备收入及市场份额（2019-2024）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全球不同应用智能物流输送设备收入预测（2025-2030）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全球不同应用智能物流输送设备价格走势（2019-2030）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智能物流输送设备产业链分析</w:t>
      </w:r>
      <w:r>
        <w:rPr>
          <w:rFonts w:hint="eastAsia"/>
        </w:rPr>
        <w:br/>
      </w:r>
      <w:r>
        <w:rPr>
          <w:rFonts w:hint="eastAsia"/>
        </w:rPr>
        <w:t>　　8.2 智能物流输送设备产业上游供应分析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智能物流输送设备下游典型客户</w:t>
      </w:r>
      <w:r>
        <w:rPr>
          <w:rFonts w:hint="eastAsia"/>
        </w:rPr>
        <w:br/>
      </w:r>
      <w:r>
        <w:rPr>
          <w:rFonts w:hint="eastAsia"/>
        </w:rPr>
        <w:t>　　8.4 智能物流输送设备销售渠道分析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智能物流输送设备行业发展机遇及主要驱动因素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智能物流输送设备行业发展面临的风险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智能物流输送设备行业政策分析</w:t>
      </w:r>
      <w:r>
        <w:rPr>
          <w:rFonts w:hint="eastAsia"/>
        </w:rPr>
        <w:br/>
      </w:r>
      <w:r>
        <w:rPr>
          <w:rFonts w:hint="eastAsia"/>
        </w:rPr>
        <w:t>　　9.4 智能物流输送设备中国企业SWOT分析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全球不同产品类型智能物流输送设备销售额增长（CAGR）趋势2019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智能物流输送设备行业目前发展现状</w:t>
      </w:r>
      <w:r>
        <w:rPr>
          <w:rFonts w:hint="eastAsia"/>
        </w:rPr>
        <w:br/>
      </w:r>
      <w:r>
        <w:rPr>
          <w:rFonts w:hint="eastAsia"/>
        </w:rPr>
        <w:t>　　表 4： 智能物流输送设备发展趋势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全球主要地区智能物流输送设备产量增速（CAGR）：（2019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全球主要地区智能物流输送设备产量（2019-2024）&amp;（台）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全球主要地区智能物流输送设备产量（2025-2030）&amp;（台）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全球主要地区智能物流输送设备产量市场份额（2019-2024）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全球主要地区智能物流输送设备产量（2025-2030）&amp;（台）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全球市场主要厂商智能物流输送设备产能（2023-2024）&amp;（台）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全球市场主要厂商智能物流输送设备销量（2019-2024）&amp;（台）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全球市场主要厂商智能物流输送设备销量市场份额（2019-2024）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全球市场主要厂商智能物流输送设备销售收入（2019-2024）&amp;（百万美元）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全球市场主要厂商智能物流输送设备销售收入市场份额（2019-2024）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全球市场主要厂商智能物流输送设备销售价格（2019-2024）&amp;（美元/台）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2023年全球主要生产商智能物流输送设备收入排名（百万美元）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中国市场主要厂商智能物流输送设备销量（2019-2024）&amp;（台）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中国市场主要厂商智能物流输送设备销量市场份额（2019-2024）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中国市场主要厂商智能物流输送设备销售收入（2019-2024）&amp;（百万美元）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中国市场主要厂商智能物流输送设备销售收入市场份额（2019-2024）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2023年中国主要生产商智能物流输送设备收入排名（百万美元）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中国市场主要厂商智能物流输送设备销售价格（2019-2024）&amp;（美元/台）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全球主要厂商智能物流输送设备总部及产地分布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全球主要厂商成立时间及智能物流输送设备商业化日期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全球主要厂商智能物流输送设备产品类型及应用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2023年全球智能物流输送设备主要厂商市场地位（第一梯队、第二梯队和第三梯队）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全球智能物流输送设备市场投资、并购等现状分析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全球主要地区智能物流输送设备销售收入增速：（2019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全球主要地区智能物流输送设备销售收入（2019-2024）&amp;（百万美元）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全球主要地区智能物流输送设备销售收入市场份额（2019-2024）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全球主要地区智能物流输送设备收入（2025-2030）&amp;（百万美元）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全球主要地区智能物流输送设备收入市场份额（2025-2030）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全球主要地区智能物流输送设备销量（台）：2019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全球主要地区智能物流输送设备销量（2019-2024）&amp;（台）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全球主要地区智能物流输送设备销量市场份额（2019-2024）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全球主要地区智能物流输送设备销量（2025-2030）&amp;（台）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全球主要地区智能物流输送设备销量份额（2025-2030）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智能物流输送设备生产基地、销售区域、竞争对手及市场地位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智能物流输送设备产品规格、参数及市场应用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智能物流输送设备销量（台）、收入（百万美元）、价格（美元/台）及毛利率（2019-2024）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全球不同产品类型智能物流输送设备销量（2019-2024年）&amp;（台）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全球不同产品类型智能物流输送设备销量市场份额（2019-2024）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全球不同产品类型智能物流输送设备销量预测（2025-2030）&amp;（台）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全球市场不同产品类型智能物流输送设备销量市场份额预测（2025-2030）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全球不同产品类型智能物流输送设备收入（2019-2024年）&amp;（百万美元）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全球不同产品类型智能物流输送设备收入市场份额（2019-2024）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全球不同产品类型智能物流输送设备收入预测（2025-2030）&amp;（百万美元）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全球不同产品类型智能物流输送设备收入市场份额预测（2025-2030）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全球不同应用智能物流输送设备销量（2019-2024年）&amp;（台）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全球不同应用智能物流输送设备销量市场份额（2019-2024）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全球不同应用智能物流输送设备销量预测（2025-2030）&amp;（台）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全球市场不同应用智能物流输送设备销量市场份额预测（2025-2030）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全球不同应用智能物流输送设备收入（2019-2024年）&amp;（百万美元）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全球不同应用智能物流输送设备收入市场份额（2019-2024）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全球不同应用智能物流输送设备收入预测（2025-2030）&amp;（百万美元）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全球不同应用智能物流输送设备收入市场份额预测（2025-2030）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智能物流输送设备上游原料供应商及联系方式列表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智能物流输送设备典型客户列表</w:t>
      </w:r>
      <w:r>
        <w:rPr>
          <w:rFonts w:hint="eastAsia"/>
        </w:rPr>
        <w:br/>
      </w:r>
      <w:r>
        <w:rPr>
          <w:rFonts w:hint="eastAsia"/>
        </w:rPr>
        <w:t>　　表 146： 智能物流输送设备主要销售模式及销售渠道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智能物流输送设备行业发展机遇及主要驱动因素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智能物流输送设备行业发展面临的风险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智能物流输送设备行业政策分析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智能物流输送设备产品图片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全球不同产品类型智能物流输送设备销售额2019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全球不同产品类型智能物流输送设备市场份额2023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辊筒输送机产品图片</w:t>
      </w:r>
      <w:r>
        <w:rPr>
          <w:rFonts w:hint="eastAsia"/>
        </w:rPr>
        <w:br/>
      </w:r>
      <w:r>
        <w:rPr>
          <w:rFonts w:hint="eastAsia"/>
        </w:rPr>
        <w:t>　　图 5： 皮带输送机产品图片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全球不同应用智能物流输送设备市场份额2023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物流运输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全球智能物流输送设备产能、产量、产能利用率及发展趋势（2019-2030）&amp;（台）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全球智能物流输送设备产量、需求量及发展趋势（2019-2030）&amp;（台）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全球主要地区智能物流输送设备产量（2019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全球主要地区智能物流输送设备产量市场份额（2019-2030）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中国智能物流输送设备产能、产量、产能利用率及发展趋势（2019-2030）&amp;（台）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中国智能物流输送设备产量、市场需求量及发展趋势（2019-2030）&amp;（台）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全球智能物流输送设备市场销售额及增长率：（2019-2030）&amp;（百万美元）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全球市场智能物流输送设备市场规模：2019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全球市场智能物流输送设备价格趋势（2019-2030）&amp;（美元/台）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2023年全球市场主要厂商智能物流输送设备销量市场份额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2023年全球市场主要厂商智能物流输送设备收入市场份额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2023年中国市场主要厂商智能物流输送设备销量市场份额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2023年中国市场主要厂商智能物流输送设备收入市场份额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2023年全球前五大生产商智能物流输送设备市场份额</w:t>
      </w:r>
      <w:r>
        <w:rPr>
          <w:rFonts w:hint="eastAsia"/>
        </w:rPr>
        <w:br/>
      </w:r>
      <w:r>
        <w:rPr>
          <w:rFonts w:hint="eastAsia"/>
        </w:rPr>
        <w:t>　　图 29： 2023年全球智能物流输送设备第一梯队、第二梯队和第三梯队厂商及市场份额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全球主要地区智能物流输送设备销售收入（2019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全球主要地区智能物流输送设备销售收入市场份额（2019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印度市场智能物流输送设备销量及增长率（2019-2030）&amp;（台）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印度市场智能物流输送设备收入及增长率（2019-2030）&amp;（百万美元）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全球不同产品类型智能物流输送设备价格走势（2019-2030）&amp;（美元/台）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全球不同应用智能物流输送设备价格走势（2019-2030）&amp;（美元/台）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智能物流输送设备产业链</w:t>
      </w:r>
      <w:r>
        <w:rPr>
          <w:rFonts w:hint="eastAsia"/>
        </w:rPr>
        <w:br/>
      </w:r>
      <w:r>
        <w:rPr>
          <w:rFonts w:hint="eastAsia"/>
        </w:rPr>
        <w:t>　　图 47： 智能物流输送设备中国企业SWOT分析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6b083399c44c0" w:history="1">
        <w:r>
          <w:rPr>
            <w:rStyle w:val="Hyperlink"/>
          </w:rPr>
          <w:t>全球与中国智能物流输送设备行业分析及发展前景预测报告（2024-2030年）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6b083399c44c0" w:history="1">
        <w:r>
          <w:rPr>
            <w:rStyle w:val="Hyperlink"/>
          </w:rPr>
          <w:t>https://www.20087.com/3/09/ZhiNengWuLiuShuSongSheBeiFaZhanXianZhuangQianJing.html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3bfb748534752" w:history="1">
      <w:r>
        <w:rPr>
          <w:rStyle w:val="Hyperlink"/>
        </w:rPr>
        <w:t>全球与中国智能物流输送设备行业分析及发展前景预测报告（2024-2030年）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WuLiuShuSongSheBeiFaZhanXianZhuangQianJing.html" TargetMode="External" Id="R4d66b083399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WuLiuShuSongSheBeiFaZhanXianZhuangQianJing.html" TargetMode="External" Id="Rcca3bfb7485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2024-08-23T08:44:55Z</dcterms:created>
  <dcterms:modified xsi:type="dcterms:W3CDTF">2024-08-23T09:44:55Z</dcterms:modified>
  <dc:subject>全球与中国智能物流输送设备行业分析及发展前景预测报告（2024-2030年）</dc:subject>
  <dc:title>全球与中国智能物流输送设备行业分析及发展前景预测报告（2024-2030年）</dc:title>
  <cp:keywords>全球与中国智能物流输送设备行业分析及发展前景预测报告（2024-2030年）</cp:keywords>
  <dc:description>全球与中国智能物流输送设备行业分析及发展前景预测报告（2024-2030年）</dc:description>
</cp:coreProperties>
</file>