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54d3c48e446c" w:history="1">
              <w:r>
                <w:rPr>
                  <w:rStyle w:val="Hyperlink"/>
                </w:rPr>
                <w:t>中国金属应变片行业市场调研与发展前景分析报告（2026-2032年）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54d3c48e446c" w:history="1">
              <w:r>
                <w:rPr>
                  <w:rStyle w:val="Hyperlink"/>
                </w:rPr>
                <w:t>中国金属应变片行业市场调研与发展前景分析报告（2026-2032年）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54d3c48e446c" w:history="1">
                <w:r>
                  <w:rPr>
                    <w:rStyle w:val="Hyperlink"/>
                  </w:rPr>
                  <w:t>https://www.20087.com/3/09/JinShuYingBianPianHangYeQianJingQuShi.html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应变片是结构健康监测与力学传感的核心元件，已在航空航天、土木工程、轨道交通及工业自动化等领域形成成熟应用体系。金属应变片以康铜、卡玛合金等电阻合金箔材为基础，通过光刻或蚀刻工艺制成精密栅格结构，具备良好的线性度、温度补偿能力和长期稳定性。随着微纳加工技术进步，微型化、高灵敏度应变片不断涌现，满足了微机电系统（MEMS）与精密仪器对微应变检测的需求。与此同时，多轴应变测量、无线集成及抗电磁干扰设计也成为产品升级的重要方向。然而，在极端温度、高湿或强振动环境下，金属应变片仍存在蠕变漂移、粘接失效等问题，对安装工艺与信号调理电路提出更高要求。</w:t>
      </w:r>
      <w:r>
        <w:rPr>
          <w:rFonts w:hint="eastAsia"/>
        </w:rPr>
        <w:br/>
      </w:r>
      <w:r>
        <w:rPr>
          <w:rFonts w:hint="eastAsia"/>
        </w:rPr>
        <w:t>　　未来，金属应变片将朝着智能化、多功能融合与新材料适配的方向演进。市场调研网指出，一方面，与物联网技术结合，嵌入边缘计算单元与无线通信模块，使应变片从单纯传感元件升级为具备自诊断、自校准能力的智能节点，适用于桥梁、大坝、风机叶片等大型基础设施的实时健康评估。另一方面，针对高温、腐蚀等特殊工况，新型合金体系（如镍铬基、铂钨合金）及陶瓷基复合结构的研发将拓展其应用边界。此外，增材制造技术的引入有望实现定制化应变片的快速成型，提升设计自由度与集成效率。随着数字孪生与预测性维护体系在工业领域的普及，高可靠性金属应变片作为物理世界与数字模型之间的关键数据接口，其战略价值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c54d3c48e446c" w:history="1">
        <w:r>
          <w:rPr>
            <w:rStyle w:val="Hyperlink"/>
          </w:rPr>
          <w:t>中国金属应变片行业市场调研与发展前景分析报告（2026-2032年）</w:t>
        </w:r>
      </w:hyperlink>
      <w:r>
        <w:rPr>
          <w:rFonts w:hint="eastAsia"/>
        </w:rPr>
        <w:t>》，2025年金属应变片行业市场规模达 亿元，预计2032年市场规模将达 亿元，期间年均复合增长率（CAGR）达 %。报告以专业视角，系统分析了金属应变片行业的市场规模、价格动态及产业链结构，梳理了不同金属应变片细分领域的发展现状。报告从金属应变片技术路径、供需关系等维度，客观呈现了金属应变片领域的技术成熟度与创新方向，并对中期市场前景作出合理预测，同时评估了金属应变片重点企业的市场表现、品牌竞争力和行业集中度。报告还结合政策环境与消费升级趋势，识别了金属应变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金属应变片市场概述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金属箔式</w:t>
      </w:r>
      <w:r>
        <w:rPr>
          <w:rFonts w:hint="eastAsia"/>
        </w:rPr>
        <w:br/>
      </w:r>
      <w:r>
        <w:rPr>
          <w:rFonts w:hint="eastAsia"/>
        </w:rPr>
        <w:t>　　　　1.2.3 金属丝式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按照不同敏感栅材料，金属应变片主要可以分为如下几个类别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中国不同敏感栅材料金属应变片增长趋势2021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康铜合金</w:t>
      </w:r>
      <w:r>
        <w:rPr>
          <w:rFonts w:hint="eastAsia"/>
        </w:rPr>
        <w:br/>
      </w:r>
      <w:r>
        <w:rPr>
          <w:rFonts w:hint="eastAsia"/>
        </w:rPr>
        <w:t>　　　　1.3.3 镍铬合金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按照不同基底材料，金属应变片主要可以分为如下几个类别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中国不同基底材料金属应变片增长趋势2021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环氧类</w:t>
      </w:r>
      <w:r>
        <w:rPr>
          <w:rFonts w:hint="eastAsia"/>
        </w:rPr>
        <w:br/>
      </w:r>
      <w:r>
        <w:rPr>
          <w:rFonts w:hint="eastAsia"/>
        </w:rPr>
        <w:t>　　　　1.4.3 聚酰亚胺类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按照不同敏感栅结构形式，金属应变片主要可以分为如下几个类别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中国不同敏感栅结构形式金属应变片增长趋势2021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单轴</w:t>
      </w:r>
      <w:r>
        <w:rPr>
          <w:rFonts w:hint="eastAsia"/>
        </w:rPr>
        <w:br/>
      </w:r>
      <w:r>
        <w:rPr>
          <w:rFonts w:hint="eastAsia"/>
        </w:rPr>
        <w:t>　　　　1.5.3 双轴</w:t>
      </w:r>
      <w:r>
        <w:rPr>
          <w:rFonts w:hint="eastAsia"/>
        </w:rPr>
        <w:br/>
      </w:r>
      <w:r>
        <w:rPr>
          <w:rFonts w:hint="eastAsia"/>
        </w:rPr>
        <w:t>　　　　1.5.4 三轴</w:t>
      </w:r>
      <w:r>
        <w:rPr>
          <w:rFonts w:hint="eastAsia"/>
        </w:rPr>
        <w:br/>
      </w:r>
      <w:r>
        <w:rPr>
          <w:rFonts w:hint="eastAsia"/>
        </w:rPr>
        <w:t>　　1.6 从不同应用，金属应变片主要包括如下几个方面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中国不同应用金属应变片增长趋势2021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一般应力测量</w:t>
      </w:r>
      <w:r>
        <w:rPr>
          <w:rFonts w:hint="eastAsia"/>
        </w:rPr>
        <w:br/>
      </w:r>
      <w:r>
        <w:rPr>
          <w:rFonts w:hint="eastAsia"/>
        </w:rPr>
        <w:t>　　　　1.6.3 建筑（混凝土和灰浆）</w:t>
      </w:r>
      <w:r>
        <w:rPr>
          <w:rFonts w:hint="eastAsia"/>
        </w:rPr>
        <w:br/>
      </w:r>
      <w:r>
        <w:rPr>
          <w:rFonts w:hint="eastAsia"/>
        </w:rPr>
        <w:t>　　　　1.6.4 复合材料、塑料与橡胶</w:t>
      </w:r>
      <w:r>
        <w:rPr>
          <w:rFonts w:hint="eastAsia"/>
        </w:rPr>
        <w:br/>
      </w:r>
      <w:r>
        <w:rPr>
          <w:rFonts w:hint="eastAsia"/>
        </w:rPr>
        <w:t>　　　　1.6.5 高温测量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中国金属应变片发展现状及未来趋势（2021-2032）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中国市场金属应变片收入及增长率（2021-2032）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中国市场金属应变片销量及增长率（2021-2032）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中国市场主要金属应变片厂商分析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中国市场主要厂商金属应变片销量及市场占有率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中国市场主要厂商金属应变片销量（2021-2026）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中国市场主要厂商金属应变片收入及市场占有率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中国市场主要厂商金属应变片收入（2021-2026）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2025年中国市场主要厂商金属应变片收入排名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中国市场主要厂商金属应变片价格（2021-2026）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中国市场主要厂商金属应变片总部及产地分布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中国市场主要厂商成立时间及金属应变片商业化日期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中国市场主要厂商金属应变片产品类型及应用</w:t>
      </w:r>
      <w:r>
        <w:rPr>
          <w:rFonts w:hint="eastAsia"/>
        </w:rPr>
        <w:br/>
      </w:r>
      <w:r>
        <w:rPr>
          <w:rFonts w:hint="eastAsia"/>
        </w:rPr>
        <w:t>　　2.7 金属应变片行业集中度、竞争程度分析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金属应变片行业集中度分析：2025年中国Top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中国市场金属应变片第一梯队、第二梯队和第三梯队厂商（品牌）及2025年市场份额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不同产品类型金属应变片分析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中国市场不同产品类型金属应变片销量（2021-2032）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中国市场不同产品类型金属应变片销量预测（2027-2032）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中国市场不同产品类型金属应变片规模（2021-2032）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中国市场不同产品类型金属应变片规模预测（2027-2032）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不同应用金属应变片分析</w:t>
      </w:r>
      <w:r>
        <w:rPr>
          <w:rFonts w:hint="eastAsia"/>
        </w:rPr>
        <w:br/>
      </w:r>
      <w:r>
        <w:rPr>
          <w:rFonts w:hint="eastAsia"/>
        </w:rPr>
        <w:t>　　5.1 中国市场不同应用金属应变片销量（2021-2032）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中国市场不同应用金属应变片销量预测（2027-2032）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中国市场不同应用金属应变片规模（2021-2032）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中国市场不同应用金属应变片规模预测（2027-2032）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金属应变片中国企业SWOT分析</w:t>
      </w:r>
      <w:r>
        <w:rPr>
          <w:rFonts w:hint="eastAsia"/>
        </w:rPr>
        <w:br/>
      </w:r>
      <w:r>
        <w:rPr>
          <w:rFonts w:hint="eastAsia"/>
        </w:rPr>
        <w:t>　　6.6 金属应变片行业发展分析---行业政策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金属应变片行业产业链简介</w:t>
      </w:r>
      <w:r>
        <w:rPr>
          <w:rFonts w:hint="eastAsia"/>
        </w:rPr>
        <w:br/>
      </w:r>
      <w:r>
        <w:rPr>
          <w:rFonts w:hint="eastAsia"/>
        </w:rPr>
        <w:t>　　7.2 金属应变片产业链分析-上游</w:t>
      </w:r>
      <w:r>
        <w:rPr>
          <w:rFonts w:hint="eastAsia"/>
        </w:rPr>
        <w:br/>
      </w:r>
      <w:r>
        <w:rPr>
          <w:rFonts w:hint="eastAsia"/>
        </w:rPr>
        <w:t>　　7.3 金属应变片产业链分析-中游</w:t>
      </w:r>
      <w:r>
        <w:rPr>
          <w:rFonts w:hint="eastAsia"/>
        </w:rPr>
        <w:br/>
      </w:r>
      <w:r>
        <w:rPr>
          <w:rFonts w:hint="eastAsia"/>
        </w:rPr>
        <w:t>　　7.4 金属应变片产业链分析-下游</w:t>
      </w:r>
      <w:r>
        <w:rPr>
          <w:rFonts w:hint="eastAsia"/>
        </w:rPr>
        <w:br/>
      </w:r>
      <w:r>
        <w:rPr>
          <w:rFonts w:hint="eastAsia"/>
        </w:rPr>
        <w:t>　　7.5 金属应变片行业采购模式</w:t>
      </w:r>
      <w:r>
        <w:rPr>
          <w:rFonts w:hint="eastAsia"/>
        </w:rPr>
        <w:br/>
      </w:r>
      <w:r>
        <w:rPr>
          <w:rFonts w:hint="eastAsia"/>
        </w:rPr>
        <w:t>　　7.6 金属应变片行业生产模式</w:t>
      </w:r>
      <w:r>
        <w:rPr>
          <w:rFonts w:hint="eastAsia"/>
        </w:rPr>
        <w:br/>
      </w:r>
      <w:r>
        <w:rPr>
          <w:rFonts w:hint="eastAsia"/>
        </w:rPr>
        <w:t>　　7.7 金属应变片行业销售模式及销售渠道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中国本土金属应变片产能、产量分析</w:t>
      </w:r>
      <w:r>
        <w:rPr>
          <w:rFonts w:hint="eastAsia"/>
        </w:rPr>
        <w:br/>
      </w:r>
      <w:r>
        <w:rPr>
          <w:rFonts w:hint="eastAsia"/>
        </w:rPr>
        <w:t>　　8.1 中国金属应变片供需现状及预测（2021-2032）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中国金属应变片进出口分析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中国市场金属应变片主要进口来源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中国市场金属应变片主要出口目的地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不同敏感栅材料金属应变片市场规模2021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不同基底材料金属应变片市场规模2021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不同敏感栅结构形式金属应变片市场规模2021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不同应用金属应变片市场规模2021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中国市场主要厂商金属应变片销量（2021-2026）&amp;（千片）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中国市场主要厂商金属应变片收入份额（2021-2026）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2025年中国主要生产商金属应变片收入排名（万元）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中国市场主要厂商金属应变片价格（2021-2026）&amp;（元/片）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12： 中国市场主要厂商金属应变片总部及产地分布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中国市场主要厂商成立时间及金属应变片商业化日期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中国市场主要厂商金属应变片产品类型及应用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2025年中国市场金属应变片主要厂商市场地位（第一梯队、第二梯队和第三梯队）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金属应变片市场投资、并购等现状分析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金属应变片生产基地、总部、竞争对手及市场地位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金属应变片销量（千片）、收入（万元）、价格（元/片）及毛利率（2021-2026）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中国市场不同产品类型金属应变片销量（2021-2026）&amp;（千片）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中国市场不同产品类型金属应变片销量市场份额（2021-2026）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中国市场不同产品类型金属应变片销量预测（2027-2032）&amp;（千片）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中国市场不同产品类型金属应变片销量市场份额预测（2027-2032）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中国市场不同产品类型金属应变片规模（2021-2026）&amp;（万元）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中国市场不同产品类型金属应变片规模市场份额（2021-2026）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中国市场不同产品类型金属应变片规模预测（2027-2032）&amp;（万元）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中国市场不同应用金属应变片销量（2021-2026）&amp;（千片）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86： 中国市场不同应用金属应变片销量市场份额（2021-2026）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中国市场不同应用金属应变片销量预测（2027-2032）&amp;（千片）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中国市场不同应用金属应变片销量市场份额预测（2027-2032）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中国市场不同应用金属应变片规模（2021-2026）&amp;（万元）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中国市场不同应用金属应变片规模市场份额（2021-2026）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中国市场不同应用金属应变片规模预测（2027-2032）&amp;（万元）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金属应变片行业发展分析---发展趋势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金属应变片行业发展分析---厂商壁垒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金属应变片行业发展分析---驱动因素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金属应变片行业发展分析---制约因素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金属应变片行业相关重点政策一览</w:t>
      </w:r>
      <w:r>
        <w:rPr>
          <w:rFonts w:hint="eastAsia"/>
        </w:rPr>
        <w:br/>
      </w:r>
      <w:r>
        <w:rPr>
          <w:rFonts w:hint="eastAsia"/>
        </w:rPr>
        <w:t>　　表 98： 金属应变片行业供应链分析</w:t>
      </w:r>
      <w:r>
        <w:rPr>
          <w:rFonts w:hint="eastAsia"/>
        </w:rPr>
        <w:br/>
      </w:r>
      <w:r>
        <w:rPr>
          <w:rFonts w:hint="eastAsia"/>
        </w:rPr>
        <w:t>　　表 99： 金属应变片上游原料供应商</w:t>
      </w:r>
      <w:r>
        <w:rPr>
          <w:rFonts w:hint="eastAsia"/>
        </w:rPr>
        <w:br/>
      </w:r>
      <w:r>
        <w:rPr>
          <w:rFonts w:hint="eastAsia"/>
        </w:rPr>
        <w:t>　　表 100： 金属应变片行业主要下游客户</w:t>
      </w:r>
      <w:r>
        <w:rPr>
          <w:rFonts w:hint="eastAsia"/>
        </w:rPr>
        <w:br/>
      </w:r>
      <w:r>
        <w:rPr>
          <w:rFonts w:hint="eastAsia"/>
        </w:rPr>
        <w:t>　　表 101： 金属应变片典型经销商</w:t>
      </w:r>
      <w:r>
        <w:rPr>
          <w:rFonts w:hint="eastAsia"/>
        </w:rPr>
        <w:br/>
      </w:r>
      <w:r>
        <w:rPr>
          <w:rFonts w:hint="eastAsia"/>
        </w:rPr>
        <w:t>　　表 102： 中国金属应变片产量、销量、进口量及出口量（2021-2026）&amp;（千片）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中国金属应变片产量、销量、进口量及出口量预测（2027-2032）&amp;（千片）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104： 中国市场金属应变片主要进口来源</w:t>
      </w:r>
      <w:r>
        <w:rPr>
          <w:rFonts w:hint="eastAsia"/>
        </w:rPr>
        <w:br/>
      </w:r>
      <w:r>
        <w:rPr>
          <w:rFonts w:hint="eastAsia"/>
        </w:rPr>
        <w:t>　　表 105： 中国市场金属应变片主要出口目的地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金属应变片产品图片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金属箔式产品图片</w:t>
      </w:r>
      <w:r>
        <w:rPr>
          <w:rFonts w:hint="eastAsia"/>
        </w:rPr>
        <w:br/>
      </w:r>
      <w:r>
        <w:rPr>
          <w:rFonts w:hint="eastAsia"/>
        </w:rPr>
        <w:t>　　图 4： 金属丝式产品图片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中国不同敏感栅材料金属应变片市场规模市场份额2025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康铜合金产品图片</w:t>
      </w:r>
      <w:r>
        <w:rPr>
          <w:rFonts w:hint="eastAsia"/>
        </w:rPr>
        <w:br/>
      </w:r>
      <w:r>
        <w:rPr>
          <w:rFonts w:hint="eastAsia"/>
        </w:rPr>
        <w:t>　　图 8： 镍铬合金产品图片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中国不同基底材料金属应变片市场规模市场份额2025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环氧类产品图片</w:t>
      </w:r>
      <w:r>
        <w:rPr>
          <w:rFonts w:hint="eastAsia"/>
        </w:rPr>
        <w:br/>
      </w:r>
      <w:r>
        <w:rPr>
          <w:rFonts w:hint="eastAsia"/>
        </w:rPr>
        <w:t>　　图 12： 聚酰亚胺类产品图片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中国不同敏感栅结构形式金属应变片市场规模市场份额2025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单轴产品图片</w:t>
      </w:r>
      <w:r>
        <w:rPr>
          <w:rFonts w:hint="eastAsia"/>
        </w:rPr>
        <w:br/>
      </w:r>
      <w:r>
        <w:rPr>
          <w:rFonts w:hint="eastAsia"/>
        </w:rPr>
        <w:t>　　图 16： 双轴产品图片</w:t>
      </w:r>
      <w:r>
        <w:rPr>
          <w:rFonts w:hint="eastAsia"/>
        </w:rPr>
        <w:br/>
      </w:r>
      <w:r>
        <w:rPr>
          <w:rFonts w:hint="eastAsia"/>
        </w:rPr>
        <w:t>　　图 17： 三轴产品图片</w:t>
      </w:r>
      <w:r>
        <w:rPr>
          <w:rFonts w:hint="eastAsia"/>
        </w:rPr>
        <w:br/>
      </w:r>
      <w:r>
        <w:rPr>
          <w:rFonts w:hint="eastAsia"/>
        </w:rPr>
        <w:t>　　图 18： 中国不同应用金属应变片市场份额2025 &amp; 2032</w:t>
      </w:r>
      <w:r>
        <w:rPr>
          <w:rFonts w:hint="eastAsia"/>
        </w:rPr>
        <w:br/>
      </w:r>
      <w:r>
        <w:rPr>
          <w:rFonts w:hint="eastAsia"/>
        </w:rPr>
        <w:t>　　图 19： 一般应力测量</w:t>
      </w:r>
      <w:r>
        <w:rPr>
          <w:rFonts w:hint="eastAsia"/>
        </w:rPr>
        <w:br/>
      </w:r>
      <w:r>
        <w:rPr>
          <w:rFonts w:hint="eastAsia"/>
        </w:rPr>
        <w:t>　　图 20： 建筑（混凝土和灰浆）</w:t>
      </w:r>
      <w:r>
        <w:rPr>
          <w:rFonts w:hint="eastAsia"/>
        </w:rPr>
        <w:br/>
      </w:r>
      <w:r>
        <w:rPr>
          <w:rFonts w:hint="eastAsia"/>
        </w:rPr>
        <w:t>　　图 21： 复合材料、塑料与橡胶</w:t>
      </w:r>
      <w:r>
        <w:rPr>
          <w:rFonts w:hint="eastAsia"/>
        </w:rPr>
        <w:br/>
      </w:r>
      <w:r>
        <w:rPr>
          <w:rFonts w:hint="eastAsia"/>
        </w:rPr>
        <w:t>　　图 22： 高温测量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中国市场金属应变片市场规模，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中国市场金属应变片收入及增长率（2021-2032）&amp;（万元）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中国市场金属应变片销量及增长率（2021-2032）&amp;（千片）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2025年中国市场主要厂商金属应变片销量市场份额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2025年中国市场主要厂商金属应变片收入市场份额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2025年中国市场前五大厂商金属应变片市场份额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2025年中国市场金属应变片第一梯队、第二梯队和第三梯队厂商（品牌）及市场份额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中国市场不同产品类型金属应变片价格走势（2021-2032）&amp;（元/片）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中国市场不同应用金属应变片价格走势（2021-2032）&amp;（元/片）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金属应变片中国企业SWOT分析</w:t>
      </w:r>
      <w:r>
        <w:rPr>
          <w:rFonts w:hint="eastAsia"/>
        </w:rPr>
        <w:br/>
      </w:r>
      <w:r>
        <w:rPr>
          <w:rFonts w:hint="eastAsia"/>
        </w:rPr>
        <w:t>　　图 34： 金属应变片产业链</w:t>
      </w:r>
      <w:r>
        <w:rPr>
          <w:rFonts w:hint="eastAsia"/>
        </w:rPr>
        <w:br/>
      </w:r>
      <w:r>
        <w:rPr>
          <w:rFonts w:hint="eastAsia"/>
        </w:rPr>
        <w:t>　　图 35： 金属应变片行业采购模式分析</w:t>
      </w:r>
      <w:r>
        <w:rPr>
          <w:rFonts w:hint="eastAsia"/>
        </w:rPr>
        <w:br/>
      </w:r>
      <w:r>
        <w:rPr>
          <w:rFonts w:hint="eastAsia"/>
        </w:rPr>
        <w:t>　　图 36： 金属应变片行业生产模式分析</w:t>
      </w:r>
      <w:r>
        <w:rPr>
          <w:rFonts w:hint="eastAsia"/>
        </w:rPr>
        <w:br/>
      </w:r>
      <w:r>
        <w:rPr>
          <w:rFonts w:hint="eastAsia"/>
        </w:rPr>
        <w:t>　　图 37： 金属应变片行业销售模式分析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中国金属应变片产能、产量、产能利用率及发展趋势（2021-2032）&amp;（千片）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中国金属应变片产量、市场需求量及发展趋势（2021-2032）&amp;（千片）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54d3c48e446c" w:history="1">
        <w:r>
          <w:rPr>
            <w:rStyle w:val="Hyperlink"/>
          </w:rPr>
          <w:t>中国金属应变片行业市场调研与发展前景分析报告（2026-2032年）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54d3c48e446c" w:history="1">
        <w:r>
          <w:rPr>
            <w:rStyle w:val="Hyperlink"/>
          </w:rPr>
          <w:t>https://www.20087.com/3/09/JinShuYingBianPianHangYeQianJingQuShi.html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测量原理、金属应变片与半导体应变片在工作原理上有何不同?、应力应变曲线四个阶段、金属应变片的工作原理是基于、应变片全桥和半桥图解、金属应变片传感器灵敏度是?半导体应变片传感器灵敏度?、pcp5.5恒压多少最好、金属应变片式压力传感器原理、用手挤压应变片会有变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30a9356c4440" w:history="1">
      <w:r>
        <w:rPr>
          <w:rStyle w:val="Hyperlink"/>
        </w:rPr>
        <w:t>中国金属应变片行业市场调研与发展前景分析报告（2026-2032年）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ShuYingBianPianHangYeQianJingQuShi.html" TargetMode="External" Id="Rf80c54d3c48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ShuYingBianPianHangYeQianJingQuShi.html" TargetMode="External" Id="R370930a9356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2026-05-22T08:39:46Z</dcterms:created>
  <dcterms:modified xsi:type="dcterms:W3CDTF">2026-05-22T09:39:46Z</dcterms:modified>
  <dc:subject>中国金属应变片行业市场调研与发展前景分析报告（2026-2032年）</dc:subject>
  <dc:title>中国金属应变片行业市场调研与发展前景分析报告（2026-2032年）</dc:title>
  <cp:keywords>中国金属应变片行业市场调研与发展前景分析报告（2026-2032年）</cp:keywords>
  <dc:description>中国金属应变片行业市场调研与发展前景分析报告（2026-2032年）</dc:description>
</cp:coreProperties>
</file>