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8e07fe01484ccb" w:history="1">
              <w:r>
                <w:rPr>
                  <w:rStyle w:val="Hyperlink"/>
                </w:rPr>
                <w:t>2026-2032年中国高精度ADC市场研究与发展前景预测报告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8e07fe01484ccb" w:history="1">
              <w:r>
                <w:rPr>
                  <w:rStyle w:val="Hyperlink"/>
                </w:rPr>
                <w:t>2026-2032年中国高精度ADC市场研究与发展前景预测报告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8e07fe01484ccb" w:history="1">
                <w:r>
                  <w:rPr>
                    <w:rStyle w:val="Hyperlink"/>
                  </w:rPr>
                  <w:t>https://www.20087.com/3/39/GaoJingDuADCHangYeXianZhuangJiQianJing.html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精度ADC（模数转换器）是将模拟信号转换为高分辨率数字信号的关键半导体器件，典型分辨率≥16位，广泛应用于工业自动化、精密仪器、医疗成像及地震监测等领域。目前，高精度ADC主流架构包括Σ-Δ型、SAR型及Pipeline型，高端产品具备低噪声、低温漂、高线性度（INL&lt;1ppm）及内置数字滤波功能。然而，在高采样率下维持高分辨率仍具挑战；PCB布局、电源噪声及参考电压稳定性对系统级性能影响显著。国产高精度ADC在核心IP（如高阶调制器、精密基准源）方面仍依赖引进，高端市场由少数国际厂商主导。</w:t>
      </w:r>
      <w:r>
        <w:rPr>
          <w:rFonts w:hint="eastAsia"/>
        </w:rPr>
        <w:br/>
      </w:r>
      <w:r>
        <w:rPr>
          <w:rFonts w:hint="eastAsia"/>
        </w:rPr>
        <w:t>　　未来，高精度ADC将向更高集成度、更低功耗与智能前端演进。市场调研网指出，片上集成PGA（可编程增益放大器）、激励源及诊断电路，形成完整信号链解决方案；亚微瓦级设计将适配电池供电物联网节点。在工业4.0推动下，ADC将嵌入时间戳与安全加密模块，支持TSN网络同步与数据防篡改。材料与工艺方面，SiGe BiCMOS与FD-SOI平台将提升模拟性能与抗辐照能力。长远看，高精度ADC将从“信号转换芯片”升级为“智能感知接口”，在物理世界数字化进程中构筑高保真、高可靠的数据采集基石。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8e07fe01484ccb" w:history="1">
        <w:r>
          <w:rPr>
            <w:rStyle w:val="Hyperlink"/>
          </w:rPr>
          <w:t>2026-2032年中国高精度ADC市场研究与发展前景预测报告</w:t>
        </w:r>
      </w:hyperlink>
      <w:r>
        <w:rPr>
          <w:rFonts w:hint="eastAsia"/>
        </w:rPr>
        <w:t>》，2025年高精度ADC行业市场规模达 亿元，预计2032年市场规模将达 亿元，期间年均复合增长率（CAGR）达 %。报告基于对高精度ADC行业长期跟踪研究，采用定量与定性相结合的分析方法，系统梳理高精度ADC行业市场现状。报告从高精度ADC供需关系角度分析市场规模、产品动态及品牌竞争格局，考察高精度ADC重点企业经营状况，并评估高精度ADC行业技术发展现状与创新方向。通过对高精度ADC市场环境的分析，报告对高精度ADC行业未来发展趋势作出预测，识别潜在发展机遇与风险因素，为相关企业的战略规划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高精度ADC行业界定及应用领域</w:t>
      </w:r>
      <w:r>
        <w:rPr>
          <w:rFonts w:hint="eastAsia"/>
        </w:rPr>
        <w:br/>
      </w:r>
      <w:r>
        <w:rPr>
          <w:rFonts w:hint="eastAsia"/>
        </w:rPr>
        <w:t>　　第一节 高精度ADC行业定义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高精度ADC主要应用领域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2025-2026年高精度ADC行业技术发展现状及趋势分析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高精度ADC行业技术发展现状分析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国内外高精度ADC行业技术差异与原因</w:t>
      </w:r>
      <w:r>
        <w:rPr>
          <w:rFonts w:hint="eastAsia"/>
        </w:rPr>
        <w:br/>
      </w:r>
      <w:r>
        <w:rPr>
          <w:rFonts w:hint="eastAsia"/>
        </w:rPr>
        <w:t>　　第三节 高精度ADC行业技术发展方向、趋势预测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提升高精度ADC行业技术能力策略建议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全球高精度ADC行业市场调研分析</w:t>
      </w:r>
      <w:r>
        <w:rPr>
          <w:rFonts w:hint="eastAsia"/>
        </w:rPr>
        <w:br/>
      </w:r>
      <w:r>
        <w:rPr>
          <w:rFonts w:hint="eastAsia"/>
        </w:rPr>
        <w:t>　　第一节 全球高精度ADC行业经济环境分析</w:t>
      </w:r>
      <w:r>
        <w:rPr>
          <w:rFonts w:hint="eastAsia"/>
        </w:rPr>
        <w:br/>
      </w:r>
      <w:r>
        <w:rPr>
          <w:rFonts w:hint="eastAsia"/>
        </w:rPr>
        <w:t>　　第二节 全球高精度ADC市场总体情况分析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一、全球高精度ADC行业的发展特点</w:t>
      </w:r>
      <w:r>
        <w:rPr>
          <w:rFonts w:hint="eastAsia"/>
        </w:rPr>
        <w:br/>
      </w:r>
      <w:r>
        <w:rPr>
          <w:rFonts w:hint="eastAsia"/>
        </w:rPr>
        <w:t>　　　　二、全球高精度ADC市场结构</w:t>
      </w:r>
      <w:r>
        <w:rPr>
          <w:rFonts w:hint="eastAsia"/>
        </w:rPr>
        <w:br/>
      </w:r>
      <w:r>
        <w:rPr>
          <w:rFonts w:hint="eastAsia"/>
        </w:rPr>
        <w:t>　　　　三、全球高精度ADC行业竞争格局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全球主要国家（地区）高精度ADC市场分析</w:t>
      </w:r>
      <w:r>
        <w:rPr>
          <w:rFonts w:hint="eastAsia"/>
        </w:rPr>
        <w:br/>
      </w:r>
      <w:r>
        <w:rPr>
          <w:rFonts w:hint="eastAsia"/>
        </w:rPr>
        <w:t>　　第四节 2026-2032年全球高精度ADC行业发展趋势预测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高精度ADC行业发展环境分析</w:t>
      </w:r>
      <w:r>
        <w:rPr>
          <w:rFonts w:hint="eastAsia"/>
        </w:rPr>
        <w:br/>
      </w:r>
      <w:r>
        <w:rPr>
          <w:rFonts w:hint="eastAsia"/>
        </w:rPr>
        <w:t>　　第一节 高精度ADC行业环境分析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高精度ADC行业相关政策、法规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中国高精度ADC行业供给、需求分析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2025年中国高精度ADC市场现状</w:t>
      </w:r>
      <w:r>
        <w:rPr>
          <w:rFonts w:hint="eastAsia"/>
        </w:rPr>
        <w:br/>
      </w:r>
      <w:r>
        <w:rPr>
          <w:rFonts w:hint="eastAsia"/>
        </w:rPr>
        <w:t>　　第二节 中国高精度ADC行业产量情况分析及预测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一、高精度ADC总体产能规模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、2020-2025年中国高精度ADC行业产量统计分析</w:t>
      </w:r>
      <w:r>
        <w:rPr>
          <w:rFonts w:hint="eastAsia"/>
        </w:rPr>
        <w:br/>
      </w:r>
      <w:r>
        <w:rPr>
          <w:rFonts w:hint="eastAsia"/>
        </w:rPr>
        <w:t>　　　　三、高精度ADC生产区域分布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四、2026-2032年中国高精度ADC行业产量预测分析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中国高精度ADC市场需求分析及预测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一、中国高精度ADC市场需求特点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二、2020-2025年中国高精度ADC市场需求统计</w:t>
      </w:r>
      <w:r>
        <w:rPr>
          <w:rFonts w:hint="eastAsia"/>
        </w:rPr>
        <w:br/>
      </w:r>
      <w:r>
        <w:rPr>
          <w:rFonts w:hint="eastAsia"/>
        </w:rPr>
        <w:t>　　　　三、高精度ADC市场饱和度</w:t>
      </w:r>
      <w:r>
        <w:rPr>
          <w:rFonts w:hint="eastAsia"/>
        </w:rPr>
        <w:br/>
      </w:r>
      <w:r>
        <w:rPr>
          <w:rFonts w:hint="eastAsia"/>
        </w:rPr>
        <w:t>　　　　四、影响高精度ADC市场需求的因素</w:t>
      </w:r>
      <w:r>
        <w:rPr>
          <w:rFonts w:hint="eastAsia"/>
        </w:rPr>
        <w:br/>
      </w:r>
      <w:r>
        <w:rPr>
          <w:rFonts w:hint="eastAsia"/>
        </w:rPr>
        <w:t>　　　　五、高精度ADC市场潜力分析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六、2026-2032年中国高精度ADC市场需求预测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中国高精度ADC行业进出口分析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一、2020-2025年高精度ADC进口量及增速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三、2026-2032年高精度ADC进口量及增速预测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一、2020-2025年高精度ADC出口量及增速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三、2026-2032年高精度ADC出口量及增速预测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中国高精度ADC行业重点地区调研分析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一、中国高精度ADC行业区域市场分布情况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二、**地区高精度ADC行业市场需求规模情况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三、**地区高精度ADC行业市场需求规模情况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四、**地区高精度ADC行业市场需求规模情况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五、**地区高精度ADC行业市场需求规模情况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六、**地区高精度ADC行业市场需求规模情况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中国高精度ADC细分行业调研</w:t>
      </w:r>
      <w:r>
        <w:rPr>
          <w:rFonts w:hint="eastAsia"/>
        </w:rPr>
        <w:br/>
      </w:r>
      <w:r>
        <w:rPr>
          <w:rFonts w:hint="eastAsia"/>
        </w:rPr>
        <w:t>　　第一节 主要高精度ADC细分行业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高精度ADC行业重点企业发展调研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中国高精度ADC企业营销及发展建议</w:t>
      </w:r>
      <w:r>
        <w:rPr>
          <w:rFonts w:hint="eastAsia"/>
        </w:rPr>
        <w:br/>
      </w:r>
      <w:r>
        <w:rPr>
          <w:rFonts w:hint="eastAsia"/>
        </w:rPr>
        <w:t>　　第一节 高精度ADC企业营销策略分析及建议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高精度ADC企业营销策略分析</w:t>
      </w:r>
      <w:r>
        <w:rPr>
          <w:rFonts w:hint="eastAsia"/>
        </w:rPr>
        <w:br/>
      </w:r>
      <w:r>
        <w:rPr>
          <w:rFonts w:hint="eastAsia"/>
        </w:rPr>
        <w:t>　　　　一、高精度ADC企业营销策略</w:t>
      </w:r>
      <w:r>
        <w:rPr>
          <w:rFonts w:hint="eastAsia"/>
        </w:rPr>
        <w:br/>
      </w:r>
      <w:r>
        <w:rPr>
          <w:rFonts w:hint="eastAsia"/>
        </w:rPr>
        <w:t>　　　　二、高精度ADC企业经验借鉴</w:t>
      </w:r>
      <w:r>
        <w:rPr>
          <w:rFonts w:hint="eastAsia"/>
        </w:rPr>
        <w:br/>
      </w:r>
      <w:r>
        <w:rPr>
          <w:rFonts w:hint="eastAsia"/>
        </w:rPr>
        <w:t>　　第三节 高精度ADC企业营销模式演化与创新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高精度ADC企业经营发展分析及建议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一、高精度ADC企业存在的问题</w:t>
      </w:r>
      <w:r>
        <w:rPr>
          <w:rFonts w:hint="eastAsia"/>
        </w:rPr>
        <w:br/>
      </w:r>
      <w:r>
        <w:rPr>
          <w:rFonts w:hint="eastAsia"/>
        </w:rPr>
        <w:t>　　　　二、高精度ADC企业应对的策略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高精度ADC行业发展趋势及投资风险预警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2026年高精度ADC市场前景分析</w:t>
      </w:r>
      <w:r>
        <w:rPr>
          <w:rFonts w:hint="eastAsia"/>
        </w:rPr>
        <w:br/>
      </w:r>
      <w:r>
        <w:rPr>
          <w:rFonts w:hint="eastAsia"/>
        </w:rPr>
        <w:t>　　第二节 2026年高精度ADC行业发展趋势预测</w:t>
      </w:r>
      <w:r>
        <w:rPr>
          <w:rFonts w:hint="eastAsia"/>
        </w:rPr>
        <w:br/>
      </w:r>
      <w:r>
        <w:rPr>
          <w:rFonts w:hint="eastAsia"/>
        </w:rPr>
        <w:t>　　第三节 影响高精度ADC行业发展的主要因素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一、2026年影响高精度ADC行业运行的有利因素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二、2026年影响高精度ADC行业运行的稳定因素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三、2026年影响高精度ADC行业运行的不利因素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四、2026年我国高精度ADC行业发展面临的挑战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五、2026年我国高精度ADC行业发展面临的机遇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专家对高精度ADC行业投资风险预警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一、2026-2032年高精度ADC行业市场风险及控制策略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二、2026-2032年高精度ADC行业政策风险及控制策略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三、2026-2032年高精度ADC行业经营风险及控制策略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四、2026-2032年高精度ADC同业竞争风险及控制策略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五、2026-2032年高精度ADC行业其他风险及控制策略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高精度ADC行业投资战略研究</w:t>
      </w:r>
      <w:r>
        <w:rPr>
          <w:rFonts w:hint="eastAsia"/>
        </w:rPr>
        <w:br/>
      </w:r>
      <w:r>
        <w:rPr>
          <w:rFonts w:hint="eastAsia"/>
        </w:rPr>
        <w:t>　　第一节 高精度ADC行业发展战略研究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对我国高精度ADC品牌的战略思考</w:t>
      </w:r>
      <w:r>
        <w:rPr>
          <w:rFonts w:hint="eastAsia"/>
        </w:rPr>
        <w:br/>
      </w:r>
      <w:r>
        <w:rPr>
          <w:rFonts w:hint="eastAsia"/>
        </w:rPr>
        <w:t>　　　　一、高精度ADC品牌的重要性</w:t>
      </w:r>
      <w:r>
        <w:rPr>
          <w:rFonts w:hint="eastAsia"/>
        </w:rPr>
        <w:br/>
      </w:r>
      <w:r>
        <w:rPr>
          <w:rFonts w:hint="eastAsia"/>
        </w:rPr>
        <w:t>　　　　二、高精度ADC实施品牌战略的意义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三、高精度ADC企业品牌的现状分析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四、我国高精度ADC企业的品牌战略</w:t>
      </w:r>
      <w:r>
        <w:rPr>
          <w:rFonts w:hint="eastAsia"/>
        </w:rPr>
        <w:br/>
      </w:r>
      <w:r>
        <w:rPr>
          <w:rFonts w:hint="eastAsia"/>
        </w:rPr>
        <w:t>　　　　五、高精度ADC品牌战略管理的策略</w:t>
      </w:r>
      <w:r>
        <w:rPr>
          <w:rFonts w:hint="eastAsia"/>
        </w:rPr>
        <w:br/>
      </w:r>
      <w:r>
        <w:rPr>
          <w:rFonts w:hint="eastAsia"/>
        </w:rPr>
        <w:t>　　第三节 高精度ADC经营策略分析</w:t>
      </w:r>
      <w:r>
        <w:rPr>
          <w:rFonts w:hint="eastAsia"/>
        </w:rPr>
        <w:br/>
      </w:r>
      <w:r>
        <w:rPr>
          <w:rFonts w:hint="eastAsia"/>
        </w:rPr>
        <w:t>　　　　一、高精度ADC市场细分策略</w:t>
      </w:r>
      <w:r>
        <w:rPr>
          <w:rFonts w:hint="eastAsia"/>
        </w:rPr>
        <w:br/>
      </w:r>
      <w:r>
        <w:rPr>
          <w:rFonts w:hint="eastAsia"/>
        </w:rPr>
        <w:t>　　　　二、高精度ADC市场创新策略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四、高精度ADC新产品差异化战略</w:t>
      </w:r>
      <w:r>
        <w:rPr>
          <w:rFonts w:hint="eastAsia"/>
        </w:rPr>
        <w:br/>
      </w:r>
      <w:r>
        <w:rPr>
          <w:rFonts w:hint="eastAsia"/>
        </w:rPr>
        <w:t>　　第四节 (中智:林)高精度ADC行业投资战略研究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一、2026-2032年高精度ADC行业投资战略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高精度ADC介绍</w:t>
      </w:r>
      <w:r>
        <w:rPr>
          <w:rFonts w:hint="eastAsia"/>
        </w:rPr>
        <w:br/>
      </w:r>
      <w:r>
        <w:rPr>
          <w:rFonts w:hint="eastAsia"/>
        </w:rPr>
        <w:t>　　图表 高精度ADC图片</w:t>
      </w:r>
      <w:r>
        <w:rPr>
          <w:rFonts w:hint="eastAsia"/>
        </w:rPr>
        <w:br/>
      </w:r>
      <w:r>
        <w:rPr>
          <w:rFonts w:hint="eastAsia"/>
        </w:rPr>
        <w:t>　　图表 高精度ADC产业链调研</w:t>
      </w:r>
      <w:r>
        <w:rPr>
          <w:rFonts w:hint="eastAsia"/>
        </w:rPr>
        <w:br/>
      </w:r>
      <w:r>
        <w:rPr>
          <w:rFonts w:hint="eastAsia"/>
        </w:rPr>
        <w:t>　　图表 高精度ADC行业特点</w:t>
      </w:r>
      <w:r>
        <w:rPr>
          <w:rFonts w:hint="eastAsia"/>
        </w:rPr>
        <w:br/>
      </w:r>
      <w:r>
        <w:rPr>
          <w:rFonts w:hint="eastAsia"/>
        </w:rPr>
        <w:t>　　图表 高精度ADC政策</w:t>
      </w:r>
      <w:r>
        <w:rPr>
          <w:rFonts w:hint="eastAsia"/>
        </w:rPr>
        <w:br/>
      </w:r>
      <w:r>
        <w:rPr>
          <w:rFonts w:hint="eastAsia"/>
        </w:rPr>
        <w:t>　　图表 高精度ADC技术 标准</w:t>
      </w:r>
      <w:r>
        <w:rPr>
          <w:rFonts w:hint="eastAsia"/>
        </w:rPr>
        <w:br/>
      </w:r>
      <w:r>
        <w:rPr>
          <w:rFonts w:hint="eastAsia"/>
        </w:rPr>
        <w:t>　　图表 高精度ADC最新消息 动态</w:t>
      </w:r>
      <w:r>
        <w:rPr>
          <w:rFonts w:hint="eastAsia"/>
        </w:rPr>
        <w:br/>
      </w:r>
      <w:r>
        <w:rPr>
          <w:rFonts w:hint="eastAsia"/>
        </w:rPr>
        <w:t>　　图表 高精度ADC行业现状</w:t>
      </w:r>
      <w:r>
        <w:rPr>
          <w:rFonts w:hint="eastAsia"/>
        </w:rPr>
        <w:br/>
      </w:r>
      <w:r>
        <w:rPr>
          <w:rFonts w:hint="eastAsia"/>
        </w:rPr>
        <w:t>　　图表 2020-2025年高精度ADC行业市场容量统计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2020-2025年中国高精度ADC市场规模情况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2020-2025年中国高精度ADC销售统计</w:t>
      </w:r>
      <w:r>
        <w:rPr>
          <w:rFonts w:hint="eastAsia"/>
        </w:rPr>
        <w:br/>
      </w:r>
      <w:r>
        <w:rPr>
          <w:rFonts w:hint="eastAsia"/>
        </w:rPr>
        <w:t>　　图表 2020-2025年中国高精度ADC利润总额</w:t>
      </w:r>
      <w:r>
        <w:rPr>
          <w:rFonts w:hint="eastAsia"/>
        </w:rPr>
        <w:br/>
      </w:r>
      <w:r>
        <w:rPr>
          <w:rFonts w:hint="eastAsia"/>
        </w:rPr>
        <w:t>　　图表 2020-2025年中国高精度ADC企业数量统计</w:t>
      </w:r>
      <w:r>
        <w:rPr>
          <w:rFonts w:hint="eastAsia"/>
        </w:rPr>
        <w:br/>
      </w:r>
      <w:r>
        <w:rPr>
          <w:rFonts w:hint="eastAsia"/>
        </w:rPr>
        <w:t>　　图表 2025年高精度ADC成本和利润分析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2020-2025年中国高精度ADC行业经营效益分析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2020-2025年中国高精度ADC行业发展能力分析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2020-2025年中国高精度ADC行业盈利能力分析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2020-2025年中国高精度ADC行业运营能力分析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2020-2025年中国高精度ADC行业偿债能力分析</w:t>
      </w:r>
      <w:r>
        <w:rPr>
          <w:rFonts w:hint="eastAsia"/>
        </w:rPr>
        <w:br/>
      </w:r>
      <w:r>
        <w:rPr>
          <w:rFonts w:hint="eastAsia"/>
        </w:rPr>
        <w:t>　　图表 高精度ADC品牌分析</w:t>
      </w:r>
      <w:r>
        <w:rPr>
          <w:rFonts w:hint="eastAsia"/>
        </w:rPr>
        <w:br/>
      </w:r>
      <w:r>
        <w:rPr>
          <w:rFonts w:hint="eastAsia"/>
        </w:rPr>
        <w:t>　　图表 **地区高精度ADC市场规模</w:t>
      </w:r>
      <w:r>
        <w:rPr>
          <w:rFonts w:hint="eastAsia"/>
        </w:rPr>
        <w:br/>
      </w:r>
      <w:r>
        <w:rPr>
          <w:rFonts w:hint="eastAsia"/>
        </w:rPr>
        <w:t>　　图表 **地区高精度ADC行业市场需求</w:t>
      </w:r>
      <w:r>
        <w:rPr>
          <w:rFonts w:hint="eastAsia"/>
        </w:rPr>
        <w:br/>
      </w:r>
      <w:r>
        <w:rPr>
          <w:rFonts w:hint="eastAsia"/>
        </w:rPr>
        <w:t>　　图表 **地区高精度ADC市场调研</w:t>
      </w:r>
      <w:r>
        <w:rPr>
          <w:rFonts w:hint="eastAsia"/>
        </w:rPr>
        <w:br/>
      </w:r>
      <w:r>
        <w:rPr>
          <w:rFonts w:hint="eastAsia"/>
        </w:rPr>
        <w:t>　　图表 **地区高精度ADC行业市场需求分析</w:t>
      </w:r>
      <w:r>
        <w:rPr>
          <w:rFonts w:hint="eastAsia"/>
        </w:rPr>
        <w:br/>
      </w:r>
      <w:r>
        <w:rPr>
          <w:rFonts w:hint="eastAsia"/>
        </w:rPr>
        <w:t>　　图表 **地区高精度ADC市场规模</w:t>
      </w:r>
      <w:r>
        <w:rPr>
          <w:rFonts w:hint="eastAsia"/>
        </w:rPr>
        <w:br/>
      </w:r>
      <w:r>
        <w:rPr>
          <w:rFonts w:hint="eastAsia"/>
        </w:rPr>
        <w:t>　　图表 **地区高精度ADC行业市场需求</w:t>
      </w:r>
      <w:r>
        <w:rPr>
          <w:rFonts w:hint="eastAsia"/>
        </w:rPr>
        <w:br/>
      </w:r>
      <w:r>
        <w:rPr>
          <w:rFonts w:hint="eastAsia"/>
        </w:rPr>
        <w:t>　　图表 **地区高精度ADC市场调研</w:t>
      </w:r>
      <w:r>
        <w:rPr>
          <w:rFonts w:hint="eastAsia"/>
        </w:rPr>
        <w:br/>
      </w:r>
      <w:r>
        <w:rPr>
          <w:rFonts w:hint="eastAsia"/>
        </w:rPr>
        <w:t>　　图表 **地区高精度ADC市场需求分析</w:t>
      </w:r>
      <w:r>
        <w:rPr>
          <w:rFonts w:hint="eastAsia"/>
        </w:rPr>
        <w:br/>
      </w:r>
      <w:r>
        <w:rPr>
          <w:rFonts w:hint="eastAsia"/>
        </w:rPr>
        <w:t>　　图表 高精度ADC上游发展</w:t>
      </w:r>
      <w:r>
        <w:rPr>
          <w:rFonts w:hint="eastAsia"/>
        </w:rPr>
        <w:br/>
      </w:r>
      <w:r>
        <w:rPr>
          <w:rFonts w:hint="eastAsia"/>
        </w:rPr>
        <w:t>　　图表 高精度ADC下游发展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高精度ADC企业（一）概况</w:t>
      </w:r>
      <w:r>
        <w:rPr>
          <w:rFonts w:hint="eastAsia"/>
        </w:rPr>
        <w:br/>
      </w:r>
      <w:r>
        <w:rPr>
          <w:rFonts w:hint="eastAsia"/>
        </w:rPr>
        <w:t>　　图表 企业高精度ADC业务</w:t>
      </w:r>
      <w:r>
        <w:rPr>
          <w:rFonts w:hint="eastAsia"/>
        </w:rPr>
        <w:br/>
      </w:r>
      <w:r>
        <w:rPr>
          <w:rFonts w:hint="eastAsia"/>
        </w:rPr>
        <w:t>　　图表 高精度ADC企业（一）经营情况分析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高精度ADC企业（一）盈利能力情况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高精度ADC企业（一）偿债能力情况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高精度ADC企业（一）运营能力情况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高精度ADC企业（一）成长能力情况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高精度ADC企业（二）简介</w:t>
      </w:r>
      <w:r>
        <w:rPr>
          <w:rFonts w:hint="eastAsia"/>
        </w:rPr>
        <w:br/>
      </w:r>
      <w:r>
        <w:rPr>
          <w:rFonts w:hint="eastAsia"/>
        </w:rPr>
        <w:t>　　图表 企业高精度ADC业务</w:t>
      </w:r>
      <w:r>
        <w:rPr>
          <w:rFonts w:hint="eastAsia"/>
        </w:rPr>
        <w:br/>
      </w:r>
      <w:r>
        <w:rPr>
          <w:rFonts w:hint="eastAsia"/>
        </w:rPr>
        <w:t>　　图表 高精度ADC企业（二）经营情况分析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高精度ADC企业（二）盈利能力情况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高精度ADC企业（二）偿债能力情况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高精度ADC企业（二）运营能力情况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高精度ADC企业（二）成长能力情况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高精度ADC企业（三）概况</w:t>
      </w:r>
      <w:r>
        <w:rPr>
          <w:rFonts w:hint="eastAsia"/>
        </w:rPr>
        <w:br/>
      </w:r>
      <w:r>
        <w:rPr>
          <w:rFonts w:hint="eastAsia"/>
        </w:rPr>
        <w:t>　　图表 企业高精度ADC业务</w:t>
      </w:r>
      <w:r>
        <w:rPr>
          <w:rFonts w:hint="eastAsia"/>
        </w:rPr>
        <w:br/>
      </w:r>
      <w:r>
        <w:rPr>
          <w:rFonts w:hint="eastAsia"/>
        </w:rPr>
        <w:t>　　图表 高精度ADC企业（三）经营情况分析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高精度ADC企业（三）盈利能力情况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高精度ADC企业（三）偿债能力情况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高精度ADC企业（三）运营能力情况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高精度ADC企业（三）成长能力情况</w:t>
      </w:r>
      <w:r>
        <w:rPr>
          <w:rFonts w:hint="eastAsia"/>
        </w:rPr>
        <w:br/>
      </w:r>
      <w:r>
        <w:rPr>
          <w:rFonts w:hint="eastAsia"/>
        </w:rPr>
        <w:t>　　图表 高精度ADC企业（四）简介</w:t>
      </w:r>
      <w:r>
        <w:rPr>
          <w:rFonts w:hint="eastAsia"/>
        </w:rPr>
        <w:br/>
      </w:r>
      <w:r>
        <w:rPr>
          <w:rFonts w:hint="eastAsia"/>
        </w:rPr>
        <w:t>　　图表 企业高精度ADC业务</w:t>
      </w:r>
      <w:r>
        <w:rPr>
          <w:rFonts w:hint="eastAsia"/>
        </w:rPr>
        <w:br/>
      </w:r>
      <w:r>
        <w:rPr>
          <w:rFonts w:hint="eastAsia"/>
        </w:rPr>
        <w:t>　　图表 高精度ADC企业（四）经营情况分析</w:t>
      </w:r>
      <w:r>
        <w:rPr>
          <w:rFonts w:hint="eastAsia"/>
        </w:rPr>
        <w:br/>
      </w:r>
      <w:r>
        <w:rPr>
          <w:rFonts w:hint="eastAsia"/>
        </w:rPr>
        <w:t>　　图表 高精度ADC企业（四）盈利能力情况</w:t>
      </w:r>
      <w:r>
        <w:rPr>
          <w:rFonts w:hint="eastAsia"/>
        </w:rPr>
        <w:br/>
      </w:r>
      <w:r>
        <w:rPr>
          <w:rFonts w:hint="eastAsia"/>
        </w:rPr>
        <w:t>　　图表 高精度ADC企业（四）偿债能力情况</w:t>
      </w:r>
      <w:r>
        <w:rPr>
          <w:rFonts w:hint="eastAsia"/>
        </w:rPr>
        <w:br/>
      </w:r>
      <w:r>
        <w:rPr>
          <w:rFonts w:hint="eastAsia"/>
        </w:rPr>
        <w:t>　　图表 高精度ADC企业（四）运营能力情况</w:t>
      </w:r>
      <w:r>
        <w:rPr>
          <w:rFonts w:hint="eastAsia"/>
        </w:rPr>
        <w:br/>
      </w:r>
      <w:r>
        <w:rPr>
          <w:rFonts w:hint="eastAsia"/>
        </w:rPr>
        <w:t>　　图表 高精度ADC企业（四）成长能力情况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高精度ADC投资、并购情况</w:t>
      </w:r>
      <w:r>
        <w:rPr>
          <w:rFonts w:hint="eastAsia"/>
        </w:rPr>
        <w:br/>
      </w:r>
      <w:r>
        <w:rPr>
          <w:rFonts w:hint="eastAsia"/>
        </w:rPr>
        <w:t>　　图表 高精度ADC优势</w:t>
      </w:r>
      <w:r>
        <w:rPr>
          <w:rFonts w:hint="eastAsia"/>
        </w:rPr>
        <w:br/>
      </w:r>
      <w:r>
        <w:rPr>
          <w:rFonts w:hint="eastAsia"/>
        </w:rPr>
        <w:t>　　图表 高精度ADC劣势</w:t>
      </w:r>
      <w:r>
        <w:rPr>
          <w:rFonts w:hint="eastAsia"/>
        </w:rPr>
        <w:br/>
      </w:r>
      <w:r>
        <w:rPr>
          <w:rFonts w:hint="eastAsia"/>
        </w:rPr>
        <w:t>　　图表 高精度ADC机会</w:t>
      </w:r>
      <w:r>
        <w:rPr>
          <w:rFonts w:hint="eastAsia"/>
        </w:rPr>
        <w:br/>
      </w:r>
      <w:r>
        <w:rPr>
          <w:rFonts w:hint="eastAsia"/>
        </w:rPr>
        <w:t>　　图表 高精度ADC威胁</w:t>
      </w:r>
      <w:r>
        <w:rPr>
          <w:rFonts w:hint="eastAsia"/>
        </w:rPr>
        <w:br/>
      </w:r>
      <w:r>
        <w:rPr>
          <w:rFonts w:hint="eastAsia"/>
        </w:rPr>
        <w:t>　　图表 进入高精度ADC行业壁垒</w:t>
      </w:r>
      <w:r>
        <w:rPr>
          <w:rFonts w:hint="eastAsia"/>
        </w:rPr>
        <w:br/>
      </w:r>
      <w:r>
        <w:rPr>
          <w:rFonts w:hint="eastAsia"/>
        </w:rPr>
        <w:t>　　图表 高精度ADC发展有利因素</w:t>
      </w:r>
      <w:r>
        <w:rPr>
          <w:rFonts w:hint="eastAsia"/>
        </w:rPr>
        <w:br/>
      </w:r>
      <w:r>
        <w:rPr>
          <w:rFonts w:hint="eastAsia"/>
        </w:rPr>
        <w:t>　　图表 高精度ADC发展不利因素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2026-2032年中国高精度ADC行业信息化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2026-2032年中国高精度ADC行业市场容量预测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2026-2032年中国高精度ADC行业市场规模预测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2026-2032年中国高精度ADC行业风险</w:t>
      </w:r>
      <w:r>
        <w:rPr>
          <w:rFonts w:hint="eastAsia"/>
        </w:rPr>
        <w:br/>
      </w:r>
      <w:r>
        <w:rPr>
          <w:rFonts w:hint="eastAsia"/>
        </w:rPr>
        <w:t>　　图表 2026-2032年中国高精度ADC市场前景分析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2026-2032年中国高精度ADC发展趋势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8e07fe01484ccb" w:history="1">
        <w:r>
          <w:rPr>
            <w:rStyle w:val="Hyperlink"/>
          </w:rPr>
          <w:t>2026-2032年中国高精度ADC市场研究与发展前景预测报告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8e07fe01484ccb" w:history="1">
        <w:r>
          <w:rPr>
            <w:rStyle w:val="Hyperlink"/>
          </w:rPr>
          <w:t>https://www.20087.com/3/39/GaoJingDuADCHangYeXianZhuangJiQianJing.html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热点：高精度ADC是什么、高精度ADC芯片的上市公司、高精度ADC采集电路、高精度ADC芯片国内最先进公司、高精度ad模块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b10dab87f3494a" w:history="1">
      <w:r>
        <w:rPr>
          <w:rStyle w:val="Hyperlink"/>
        </w:rPr>
        <w:t>2026-2032年中国高精度ADC市场研究与发展前景预测报告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9/GaoJingDuADCHangYeXianZhuangJiQianJing.html" TargetMode="External" Id="Re38e07fe01484c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9/GaoJingDuADCHangYeXianZhuangJiQianJing.html" TargetMode="External" Id="R89b10dab87f349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2026-10-01T07:52:31Z</dcterms:created>
  <dcterms:modified xsi:type="dcterms:W3CDTF">2026-10-01T08:52:31Z</dcterms:modified>
  <dc:subject>2026-2032年中国高精度ADC市场研究与发展前景预测报告</dc:subject>
  <dc:title>2026-2032年中国高精度ADC市场研究与发展前景预测报告</dc:title>
  <cp:keywords>2026-2032年中国高精度ADC市场研究与发展前景预测报告</cp:keywords>
  <dc:description>2026-2032年中国高精度ADC市场研究与发展前景预测报告</dc:description>
</cp:coreProperties>
</file>